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C3" w:rsidRDefault="00F05EC3" w:rsidP="0079585E">
      <w:pPr>
        <w:spacing w:before="100" w:beforeAutospacing="1" w:after="100" w:afterAutospacing="1" w:line="270" w:lineRule="atLeast"/>
        <w:outlineLvl w:val="1"/>
        <w:rPr>
          <w:rFonts w:ascii="Arial" w:eastAsia="Times New Roman" w:hAnsi="Arial" w:cs="Arial"/>
          <w:color w:val="333333"/>
          <w:sz w:val="28"/>
          <w:szCs w:val="30"/>
        </w:rPr>
      </w:pPr>
      <w:r>
        <w:rPr>
          <w:rFonts w:ascii="Times New Roman" w:hAnsi="Times New Roman"/>
          <w:noProof/>
          <w:sz w:val="24"/>
          <w:szCs w:val="24"/>
        </w:rPr>
        <w:drawing>
          <wp:anchor distT="0" distB="0" distL="114300" distR="114300" simplePos="0" relativeHeight="251659264" behindDoc="1" locked="0" layoutInCell="1" allowOverlap="1" wp14:anchorId="46FF65C1" wp14:editId="4EEF7575">
            <wp:simplePos x="0" y="0"/>
            <wp:positionH relativeFrom="page">
              <wp:posOffset>5114925</wp:posOffset>
            </wp:positionH>
            <wp:positionV relativeFrom="paragraph">
              <wp:posOffset>-520700</wp:posOffset>
            </wp:positionV>
            <wp:extent cx="2079625" cy="93980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625" cy="939800"/>
                    </a:xfrm>
                    <a:prstGeom prst="rect">
                      <a:avLst/>
                    </a:prstGeom>
                    <a:noFill/>
                  </pic:spPr>
                </pic:pic>
              </a:graphicData>
            </a:graphic>
            <wp14:sizeRelH relativeFrom="page">
              <wp14:pctWidth>0</wp14:pctWidth>
            </wp14:sizeRelH>
            <wp14:sizeRelV relativeFrom="page">
              <wp14:pctHeight>0</wp14:pctHeight>
            </wp14:sizeRelV>
          </wp:anchor>
        </w:drawing>
      </w:r>
    </w:p>
    <w:p w:rsidR="00F05EC3" w:rsidRDefault="00F05EC3" w:rsidP="0079585E">
      <w:pPr>
        <w:spacing w:before="100" w:beforeAutospacing="1" w:after="100" w:afterAutospacing="1" w:line="270" w:lineRule="atLeast"/>
        <w:outlineLvl w:val="1"/>
        <w:rPr>
          <w:rFonts w:ascii="Arial" w:eastAsia="Times New Roman" w:hAnsi="Arial" w:cs="Arial"/>
          <w:color w:val="333333"/>
          <w:sz w:val="28"/>
          <w:szCs w:val="30"/>
        </w:rPr>
      </w:pPr>
    </w:p>
    <w:p w:rsidR="00BE053D" w:rsidRDefault="0054784D" w:rsidP="0079585E">
      <w:pPr>
        <w:spacing w:before="100" w:beforeAutospacing="1" w:after="100" w:afterAutospacing="1" w:line="270" w:lineRule="atLeast"/>
        <w:outlineLvl w:val="1"/>
        <w:rPr>
          <w:rFonts w:ascii="Arial" w:eastAsia="Times New Roman" w:hAnsi="Arial" w:cs="Arial"/>
          <w:color w:val="333333"/>
          <w:sz w:val="28"/>
          <w:szCs w:val="30"/>
        </w:rPr>
      </w:pPr>
      <w:r>
        <w:rPr>
          <w:rFonts w:ascii="Arial" w:eastAsia="Times New Roman" w:hAnsi="Arial" w:cs="Arial"/>
          <w:color w:val="333333"/>
          <w:sz w:val="28"/>
          <w:szCs w:val="30"/>
        </w:rPr>
        <w:t>201</w:t>
      </w:r>
      <w:r w:rsidR="00C31C65">
        <w:rPr>
          <w:rFonts w:ascii="Arial" w:eastAsia="Times New Roman" w:hAnsi="Arial" w:cs="Arial"/>
          <w:color w:val="333333"/>
          <w:sz w:val="28"/>
          <w:szCs w:val="30"/>
        </w:rPr>
        <w:t>7</w:t>
      </w:r>
      <w:r>
        <w:rPr>
          <w:rFonts w:ascii="Arial" w:eastAsia="Times New Roman" w:hAnsi="Arial" w:cs="Arial"/>
          <w:color w:val="333333"/>
          <w:sz w:val="28"/>
          <w:szCs w:val="30"/>
        </w:rPr>
        <w:t xml:space="preserve"> </w:t>
      </w:r>
      <w:r w:rsidR="00C31C65">
        <w:rPr>
          <w:rFonts w:ascii="Arial" w:eastAsia="Times New Roman" w:hAnsi="Arial" w:cs="Arial"/>
          <w:color w:val="333333"/>
          <w:sz w:val="28"/>
          <w:szCs w:val="30"/>
        </w:rPr>
        <w:t xml:space="preserve">Essendon Women’s Network </w:t>
      </w:r>
      <w:r>
        <w:rPr>
          <w:rFonts w:ascii="Arial" w:eastAsia="Times New Roman" w:hAnsi="Arial" w:cs="Arial"/>
          <w:color w:val="333333"/>
          <w:sz w:val="28"/>
          <w:szCs w:val="30"/>
        </w:rPr>
        <w:t>Football Woman of the Year Award</w:t>
      </w:r>
      <w:r w:rsidR="00C31C65">
        <w:rPr>
          <w:rFonts w:ascii="Arial" w:eastAsia="Times New Roman" w:hAnsi="Arial" w:cs="Arial"/>
          <w:color w:val="333333"/>
          <w:sz w:val="28"/>
          <w:szCs w:val="30"/>
        </w:rPr>
        <w:t>, Community Award</w:t>
      </w:r>
      <w:r>
        <w:rPr>
          <w:rFonts w:ascii="Arial" w:eastAsia="Times New Roman" w:hAnsi="Arial" w:cs="Arial"/>
          <w:color w:val="333333"/>
          <w:sz w:val="28"/>
          <w:szCs w:val="30"/>
        </w:rPr>
        <w:t xml:space="preserve"> and Emerging Leader Award</w:t>
      </w:r>
    </w:p>
    <w:p w:rsidR="00F05EC3" w:rsidRPr="00513174" w:rsidRDefault="00C31C65" w:rsidP="0079585E">
      <w:pPr>
        <w:spacing w:before="100" w:beforeAutospacing="1" w:after="100" w:afterAutospacing="1" w:line="270" w:lineRule="atLeast"/>
        <w:jc w:val="both"/>
        <w:rPr>
          <w:rFonts w:eastAsia="Times New Roman" w:cs="Arial"/>
        </w:rPr>
      </w:pPr>
      <w:r w:rsidRPr="00513174">
        <w:rPr>
          <w:rFonts w:eastAsia="Times New Roman" w:cs="Arial"/>
        </w:rPr>
        <w:t xml:space="preserve">The following sets out the terms and conditions of entry for </w:t>
      </w:r>
      <w:r w:rsidR="00F05EC3" w:rsidRPr="00513174">
        <w:rPr>
          <w:rFonts w:eastAsia="Times New Roman" w:cs="Arial"/>
        </w:rPr>
        <w:t xml:space="preserve">awards of: </w:t>
      </w:r>
    </w:p>
    <w:p w:rsidR="00F05EC3" w:rsidRPr="00513174" w:rsidRDefault="00F05EC3" w:rsidP="0079585E">
      <w:pPr>
        <w:spacing w:after="0" w:line="240" w:lineRule="auto"/>
        <w:ind w:firstLine="720"/>
        <w:jc w:val="both"/>
        <w:rPr>
          <w:rFonts w:eastAsia="Times New Roman" w:cs="Arial"/>
        </w:rPr>
      </w:pPr>
      <w:r w:rsidRPr="00513174">
        <w:rPr>
          <w:rFonts w:eastAsia="Times New Roman" w:cs="Arial"/>
        </w:rPr>
        <w:t>Football Woman of the Year;</w:t>
      </w:r>
    </w:p>
    <w:p w:rsidR="00F05EC3" w:rsidRPr="00513174" w:rsidRDefault="00F05EC3" w:rsidP="0079585E">
      <w:pPr>
        <w:spacing w:after="0" w:line="240" w:lineRule="auto"/>
        <w:ind w:firstLine="720"/>
        <w:jc w:val="both"/>
        <w:rPr>
          <w:rFonts w:eastAsia="Times New Roman" w:cs="Arial"/>
        </w:rPr>
      </w:pPr>
      <w:r w:rsidRPr="00513174">
        <w:rPr>
          <w:rFonts w:eastAsia="Times New Roman" w:cs="Arial"/>
        </w:rPr>
        <w:t>Community Award; and</w:t>
      </w:r>
    </w:p>
    <w:p w:rsidR="00F05EC3" w:rsidRPr="00513174" w:rsidRDefault="00F05EC3" w:rsidP="0079585E">
      <w:pPr>
        <w:spacing w:after="0" w:line="240" w:lineRule="auto"/>
        <w:ind w:firstLine="720"/>
        <w:jc w:val="both"/>
        <w:rPr>
          <w:rFonts w:eastAsia="Times New Roman" w:cs="Arial"/>
        </w:rPr>
      </w:pPr>
      <w:r w:rsidRPr="00513174">
        <w:rPr>
          <w:rFonts w:eastAsia="Times New Roman" w:cs="Arial"/>
        </w:rPr>
        <w:t>Emerging Leader Award.</w:t>
      </w:r>
    </w:p>
    <w:p w:rsidR="00E45298" w:rsidRDefault="00F05EC3" w:rsidP="0079585E">
      <w:pPr>
        <w:spacing w:before="100" w:beforeAutospacing="1" w:after="100" w:afterAutospacing="1" w:line="270" w:lineRule="atLeast"/>
        <w:jc w:val="both"/>
        <w:rPr>
          <w:rFonts w:eastAsia="Times New Roman" w:cs="Arial"/>
        </w:rPr>
      </w:pPr>
      <w:r w:rsidRPr="003E10CE">
        <w:rPr>
          <w:rFonts w:eastAsia="Times New Roman" w:cs="Arial"/>
          <w:b/>
        </w:rPr>
        <w:t>To be eligible to enter the Awards y</w:t>
      </w:r>
      <w:r w:rsidR="0054784D" w:rsidRPr="003E10CE">
        <w:rPr>
          <w:rFonts w:eastAsia="Times New Roman" w:cs="Arial"/>
          <w:b/>
        </w:rPr>
        <w:t>ou must meet all of the</w:t>
      </w:r>
      <w:r w:rsidRPr="003E10CE">
        <w:rPr>
          <w:rFonts w:eastAsia="Times New Roman" w:cs="Arial"/>
          <w:b/>
        </w:rPr>
        <w:t xml:space="preserve"> </w:t>
      </w:r>
      <w:r w:rsidR="0054784D" w:rsidRPr="003E10CE">
        <w:rPr>
          <w:rFonts w:eastAsia="Times New Roman" w:cs="Arial"/>
          <w:b/>
        </w:rPr>
        <w:t>criteria</w:t>
      </w:r>
      <w:r w:rsidR="00E45298" w:rsidRPr="003E10CE">
        <w:rPr>
          <w:rFonts w:eastAsia="Times New Roman" w:cs="Arial"/>
          <w:b/>
        </w:rPr>
        <w:t xml:space="preserve"> set out in the following document and, </w:t>
      </w:r>
      <w:r w:rsidR="003E10CE" w:rsidRPr="003E10CE">
        <w:rPr>
          <w:rFonts w:eastAsia="Times New Roman" w:cs="Arial"/>
          <w:b/>
        </w:rPr>
        <w:t xml:space="preserve">by nominating for an Award you agreeing </w:t>
      </w:r>
      <w:r w:rsidR="00E45298" w:rsidRPr="003E10CE">
        <w:rPr>
          <w:rFonts w:eastAsia="Times New Roman" w:cs="Arial"/>
          <w:b/>
        </w:rPr>
        <w:t>to comply with the terms and conditions set out below.</w:t>
      </w:r>
      <w:r w:rsidR="00820618" w:rsidRPr="003E10CE">
        <w:rPr>
          <w:rFonts w:eastAsia="Times New Roman" w:cs="Arial"/>
          <w:b/>
        </w:rPr>
        <w:t xml:space="preserve"> These Terms and Conditions remain in force until the Grand Final Comedy Debate in 2018</w:t>
      </w:r>
      <w:r w:rsidR="00820618" w:rsidRPr="00513174">
        <w:rPr>
          <w:rFonts w:eastAsia="Times New Roman" w:cs="Arial"/>
        </w:rPr>
        <w:t xml:space="preserve"> (</w:t>
      </w:r>
      <w:r w:rsidR="00820618" w:rsidRPr="00513174">
        <w:rPr>
          <w:rFonts w:eastAsia="Times New Roman" w:cs="Arial"/>
          <w:b/>
        </w:rPr>
        <w:t>the Term</w:t>
      </w:r>
      <w:r w:rsidR="00820618" w:rsidRPr="00513174">
        <w:rPr>
          <w:rFonts w:eastAsia="Times New Roman" w:cs="Arial"/>
        </w:rPr>
        <w:t xml:space="preserve">). </w:t>
      </w:r>
    </w:p>
    <w:p w:rsidR="00BE053D" w:rsidRPr="00513174" w:rsidRDefault="0054784D" w:rsidP="0079585E">
      <w:pPr>
        <w:spacing w:before="100" w:beforeAutospacing="1" w:after="100" w:afterAutospacing="1" w:line="270" w:lineRule="atLeast"/>
        <w:jc w:val="both"/>
        <w:rPr>
          <w:rFonts w:eastAsia="Times New Roman" w:cs="Arial"/>
        </w:rPr>
      </w:pPr>
      <w:r w:rsidRPr="00513174">
        <w:rPr>
          <w:rFonts w:eastAsia="Times New Roman" w:cs="Arial"/>
          <w:b/>
          <w:bCs/>
        </w:rPr>
        <w:t>ENTRY</w:t>
      </w:r>
    </w:p>
    <w:p w:rsidR="00E45298" w:rsidRPr="00513174" w:rsidRDefault="0054784D"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 xml:space="preserve">In order to </w:t>
      </w:r>
      <w:r w:rsidR="00C31C65" w:rsidRPr="00513174">
        <w:rPr>
          <w:rFonts w:eastAsia="Times New Roman" w:cs="Arial"/>
        </w:rPr>
        <w:t>be consider</w:t>
      </w:r>
      <w:r w:rsidR="00F05EC3" w:rsidRPr="00513174">
        <w:rPr>
          <w:rFonts w:eastAsia="Times New Roman" w:cs="Arial"/>
        </w:rPr>
        <w:t>ed</w:t>
      </w:r>
      <w:r w:rsidR="00C31C65" w:rsidRPr="00513174">
        <w:rPr>
          <w:rFonts w:eastAsia="Times New Roman" w:cs="Arial"/>
        </w:rPr>
        <w:t xml:space="preserve"> for the </w:t>
      </w:r>
      <w:r w:rsidRPr="00513174">
        <w:rPr>
          <w:rFonts w:eastAsia="Times New Roman" w:cs="Arial"/>
        </w:rPr>
        <w:t>Awards, you must:</w:t>
      </w:r>
    </w:p>
    <w:p w:rsidR="00E45298" w:rsidRPr="00513174" w:rsidRDefault="00E45298" w:rsidP="0079585E">
      <w:pPr>
        <w:pStyle w:val="ListParagraph"/>
        <w:numPr>
          <w:ilvl w:val="1"/>
          <w:numId w:val="8"/>
        </w:numPr>
        <w:spacing w:before="100" w:beforeAutospacing="1" w:after="100" w:afterAutospacing="1"/>
        <w:ind w:left="1134" w:hanging="425"/>
        <w:jc w:val="both"/>
        <w:rPr>
          <w:rFonts w:eastAsia="Times New Roman" w:cs="Arial"/>
        </w:rPr>
      </w:pPr>
      <w:r w:rsidRPr="00513174">
        <w:rPr>
          <w:rFonts w:eastAsia="Times New Roman" w:cs="Arial"/>
        </w:rPr>
        <w:t>be a woman who is living in Australia and is either an Australian citizen or has Australian residency status;</w:t>
      </w:r>
    </w:p>
    <w:p w:rsidR="00E45298" w:rsidRPr="00513174" w:rsidRDefault="00E45298" w:rsidP="0079585E">
      <w:pPr>
        <w:pStyle w:val="ListParagraph"/>
        <w:numPr>
          <w:ilvl w:val="1"/>
          <w:numId w:val="8"/>
        </w:numPr>
        <w:spacing w:before="100" w:beforeAutospacing="1" w:after="100" w:afterAutospacing="1"/>
        <w:ind w:left="1134" w:hanging="425"/>
        <w:jc w:val="both"/>
        <w:rPr>
          <w:rFonts w:eastAsia="Times New Roman" w:cs="Arial"/>
        </w:rPr>
      </w:pPr>
      <w:r w:rsidRPr="00513174">
        <w:rPr>
          <w:rFonts w:eastAsia="Times New Roman" w:cs="Arial"/>
        </w:rPr>
        <w:t>if entering the Emerging Leader Award, be aged 25 years or younger as at Thursday 28 September 2017;</w:t>
      </w:r>
    </w:p>
    <w:p w:rsidR="00E45298" w:rsidRPr="00513174" w:rsidRDefault="00E45298" w:rsidP="0079585E">
      <w:pPr>
        <w:pStyle w:val="ListParagraph"/>
        <w:numPr>
          <w:ilvl w:val="1"/>
          <w:numId w:val="8"/>
        </w:numPr>
        <w:spacing w:before="100" w:beforeAutospacing="1" w:after="100" w:afterAutospacing="1"/>
        <w:ind w:left="1134" w:hanging="425"/>
        <w:jc w:val="both"/>
        <w:rPr>
          <w:rFonts w:eastAsia="Times New Roman" w:cs="Arial"/>
        </w:rPr>
      </w:pPr>
      <w:r w:rsidRPr="00513174">
        <w:rPr>
          <w:rFonts w:eastAsia="Times New Roman" w:cs="Arial"/>
        </w:rPr>
        <w:t>not previously have been recognised as Football Woman of the Year;</w:t>
      </w:r>
    </w:p>
    <w:p w:rsidR="00E45298" w:rsidRPr="00A637D0" w:rsidRDefault="0054784D" w:rsidP="0079585E">
      <w:pPr>
        <w:pStyle w:val="ListParagraph"/>
        <w:numPr>
          <w:ilvl w:val="1"/>
          <w:numId w:val="8"/>
        </w:numPr>
        <w:spacing w:before="100" w:beforeAutospacing="1" w:after="100" w:afterAutospacing="1"/>
        <w:ind w:left="1134" w:hanging="425"/>
        <w:jc w:val="both"/>
        <w:rPr>
          <w:rFonts w:eastAsia="Times New Roman" w:cs="Arial"/>
        </w:rPr>
      </w:pPr>
      <w:r w:rsidRPr="00513174">
        <w:rPr>
          <w:rFonts w:eastAsia="Times New Roman" w:cs="Arial"/>
        </w:rPr>
        <w:t xml:space="preserve">comply with </w:t>
      </w:r>
      <w:r w:rsidR="00E45298" w:rsidRPr="00513174">
        <w:rPr>
          <w:rFonts w:eastAsia="Times New Roman" w:cs="Arial"/>
        </w:rPr>
        <w:t xml:space="preserve">all of </w:t>
      </w:r>
      <w:r w:rsidRPr="00A637D0">
        <w:rPr>
          <w:rFonts w:eastAsia="Times New Roman" w:cs="Arial"/>
        </w:rPr>
        <w:t>the Terms</w:t>
      </w:r>
      <w:r w:rsidR="00E45298" w:rsidRPr="00A637D0">
        <w:rPr>
          <w:rFonts w:eastAsia="Times New Roman" w:cs="Arial"/>
        </w:rPr>
        <w:t xml:space="preserve"> and Conditions</w:t>
      </w:r>
      <w:r w:rsidRPr="00A637D0">
        <w:rPr>
          <w:rFonts w:eastAsia="Times New Roman" w:cs="Arial"/>
        </w:rPr>
        <w:t>; and</w:t>
      </w:r>
    </w:p>
    <w:p w:rsidR="00E45298" w:rsidRPr="00A637D0" w:rsidRDefault="0054784D" w:rsidP="0079585E">
      <w:pPr>
        <w:pStyle w:val="ListParagraph"/>
        <w:numPr>
          <w:ilvl w:val="1"/>
          <w:numId w:val="8"/>
        </w:numPr>
        <w:spacing w:before="100" w:beforeAutospacing="1" w:after="100" w:afterAutospacing="1"/>
        <w:ind w:left="1134" w:hanging="425"/>
        <w:jc w:val="both"/>
        <w:rPr>
          <w:rFonts w:eastAsia="Times New Roman" w:cs="Arial"/>
        </w:rPr>
      </w:pPr>
      <w:proofErr w:type="gramStart"/>
      <w:r w:rsidRPr="00A637D0">
        <w:rPr>
          <w:rFonts w:eastAsia="Times New Roman" w:cs="Arial"/>
        </w:rPr>
        <w:t>submit</w:t>
      </w:r>
      <w:proofErr w:type="gramEnd"/>
      <w:r w:rsidRPr="00A637D0">
        <w:rPr>
          <w:rFonts w:eastAsia="Times New Roman" w:cs="Arial"/>
        </w:rPr>
        <w:t xml:space="preserve"> your entry </w:t>
      </w:r>
      <w:r w:rsidR="004854C1" w:rsidRPr="00A637D0">
        <w:rPr>
          <w:rFonts w:eastAsia="Times New Roman" w:cs="Arial"/>
        </w:rPr>
        <w:t xml:space="preserve">via email to </w:t>
      </w:r>
      <w:r w:rsidR="00E910E1" w:rsidRPr="00A637D0">
        <w:rPr>
          <w:rFonts w:eastAsia="Times New Roman" w:cs="Arial"/>
        </w:rPr>
        <w:t>info</w:t>
      </w:r>
      <w:r w:rsidR="00EC72FE" w:rsidRPr="00A637D0">
        <w:rPr>
          <w:rFonts w:eastAsia="Times New Roman" w:cs="Arial"/>
        </w:rPr>
        <w:t>@</w:t>
      </w:r>
      <w:r w:rsidR="00E910E1" w:rsidRPr="00A637D0">
        <w:rPr>
          <w:rFonts w:eastAsia="Times New Roman" w:cs="Arial"/>
        </w:rPr>
        <w:t>grandfinalcomedydebate</w:t>
      </w:r>
      <w:r w:rsidR="00EC72FE" w:rsidRPr="00A637D0">
        <w:rPr>
          <w:rFonts w:eastAsia="Times New Roman" w:cs="Arial"/>
        </w:rPr>
        <w:t>.com</w:t>
      </w:r>
      <w:r w:rsidRPr="00A637D0">
        <w:rPr>
          <w:rFonts w:eastAsia="Times New Roman" w:cs="Arial"/>
        </w:rPr>
        <w:t xml:space="preserve"> by midnight Aust</w:t>
      </w:r>
      <w:r w:rsidR="004854C1" w:rsidRPr="00A637D0">
        <w:rPr>
          <w:rFonts w:eastAsia="Times New Roman" w:cs="Arial"/>
        </w:rPr>
        <w:t xml:space="preserve">ralian Eastern Standard Time on Friday 14 July, </w:t>
      </w:r>
      <w:r w:rsidR="00C31C65" w:rsidRPr="00A637D0">
        <w:rPr>
          <w:rFonts w:eastAsia="Times New Roman" w:cs="Arial"/>
        </w:rPr>
        <w:t>2017</w:t>
      </w:r>
      <w:r w:rsidRPr="00A637D0">
        <w:rPr>
          <w:rFonts w:eastAsia="Times New Roman" w:cs="Arial"/>
        </w:rPr>
        <w:t>.</w:t>
      </w:r>
    </w:p>
    <w:p w:rsidR="00E45298" w:rsidRPr="00513174" w:rsidRDefault="00E45298" w:rsidP="0079585E">
      <w:pPr>
        <w:spacing w:before="100" w:beforeAutospacing="1" w:after="100" w:afterAutospacing="1" w:line="270" w:lineRule="atLeast"/>
        <w:jc w:val="both"/>
        <w:rPr>
          <w:rFonts w:eastAsia="Times New Roman" w:cs="Arial"/>
        </w:rPr>
      </w:pPr>
      <w:r w:rsidRPr="00513174">
        <w:rPr>
          <w:rFonts w:eastAsia="Times New Roman" w:cs="Arial"/>
          <w:b/>
          <w:bCs/>
        </w:rPr>
        <w:t>AWARDS</w:t>
      </w:r>
    </w:p>
    <w:p w:rsidR="00E45298" w:rsidRPr="00513174" w:rsidRDefault="00E45298"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The categories of awards are:</w:t>
      </w:r>
    </w:p>
    <w:p w:rsidR="00E45298" w:rsidRPr="00513174" w:rsidRDefault="00E45298" w:rsidP="0079585E">
      <w:pPr>
        <w:pStyle w:val="ListParagraph"/>
        <w:numPr>
          <w:ilvl w:val="0"/>
          <w:numId w:val="10"/>
        </w:numPr>
        <w:spacing w:before="100" w:beforeAutospacing="1" w:after="100" w:afterAutospacing="1"/>
        <w:jc w:val="both"/>
        <w:rPr>
          <w:rFonts w:eastAsia="Times New Roman" w:cs="Arial"/>
        </w:rPr>
      </w:pPr>
      <w:r w:rsidRPr="00513174">
        <w:rPr>
          <w:rFonts w:eastAsia="Times New Roman" w:cs="Arial"/>
        </w:rPr>
        <w:t>Football Woman of the Year Award;</w:t>
      </w:r>
    </w:p>
    <w:p w:rsidR="00E45298" w:rsidRPr="00513174" w:rsidRDefault="00E45298" w:rsidP="0079585E">
      <w:pPr>
        <w:pStyle w:val="ListParagraph"/>
        <w:numPr>
          <w:ilvl w:val="0"/>
          <w:numId w:val="10"/>
        </w:numPr>
        <w:spacing w:before="100" w:beforeAutospacing="1" w:after="100" w:afterAutospacing="1"/>
        <w:jc w:val="both"/>
        <w:rPr>
          <w:rFonts w:eastAsia="Times New Roman" w:cs="Arial"/>
        </w:rPr>
      </w:pPr>
      <w:r w:rsidRPr="00513174">
        <w:rPr>
          <w:rFonts w:eastAsia="Times New Roman" w:cs="Arial"/>
        </w:rPr>
        <w:t>Community Award; and</w:t>
      </w:r>
    </w:p>
    <w:p w:rsidR="00E45298" w:rsidRPr="00513174" w:rsidRDefault="00E45298" w:rsidP="0079585E">
      <w:pPr>
        <w:pStyle w:val="ListParagraph"/>
        <w:numPr>
          <w:ilvl w:val="0"/>
          <w:numId w:val="10"/>
        </w:numPr>
        <w:spacing w:before="100" w:beforeAutospacing="1" w:after="100" w:afterAutospacing="1"/>
        <w:jc w:val="both"/>
        <w:rPr>
          <w:rFonts w:eastAsia="Times New Roman" w:cs="Arial"/>
        </w:rPr>
      </w:pPr>
      <w:r w:rsidRPr="00513174">
        <w:rPr>
          <w:rFonts w:eastAsia="Times New Roman" w:cs="Arial"/>
        </w:rPr>
        <w:t>Emerging Leader Award</w:t>
      </w:r>
      <w:r w:rsidR="00513174">
        <w:rPr>
          <w:rFonts w:eastAsia="Times New Roman" w:cs="Arial"/>
        </w:rPr>
        <w:t>.</w:t>
      </w:r>
    </w:p>
    <w:p w:rsidR="004E63B1" w:rsidRPr="00513174" w:rsidRDefault="004E63B1" w:rsidP="0079585E">
      <w:pPr>
        <w:pStyle w:val="ListParagraph"/>
        <w:spacing w:before="100" w:beforeAutospacing="1" w:after="100" w:afterAutospacing="1"/>
        <w:jc w:val="both"/>
        <w:rPr>
          <w:rFonts w:eastAsia="Times New Roman" w:cs="Arial"/>
        </w:rPr>
      </w:pPr>
    </w:p>
    <w:p w:rsidR="00E45298" w:rsidRPr="00513174" w:rsidRDefault="00E45298"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 xml:space="preserve">The specific </w:t>
      </w:r>
      <w:r w:rsidR="00CE20F9" w:rsidRPr="00513174">
        <w:rPr>
          <w:rFonts w:eastAsia="Times New Roman" w:cs="Arial"/>
        </w:rPr>
        <w:t>criteria for each Award are</w:t>
      </w:r>
      <w:r w:rsidRPr="00513174">
        <w:rPr>
          <w:rFonts w:eastAsia="Times New Roman" w:cs="Arial"/>
        </w:rPr>
        <w:t xml:space="preserve"> set out in </w:t>
      </w:r>
      <w:r w:rsidRPr="00513174">
        <w:rPr>
          <w:rFonts w:eastAsia="Times New Roman" w:cs="Arial"/>
          <w:b/>
        </w:rPr>
        <w:t>Appendix A</w:t>
      </w:r>
      <w:r w:rsidRPr="00513174">
        <w:rPr>
          <w:rFonts w:eastAsia="Times New Roman" w:cs="Arial"/>
        </w:rPr>
        <w:t>.</w:t>
      </w:r>
    </w:p>
    <w:p w:rsidR="004E63B1" w:rsidRPr="00513174" w:rsidRDefault="004E63B1" w:rsidP="0079585E">
      <w:pPr>
        <w:pStyle w:val="ListParagraph"/>
        <w:spacing w:before="100" w:beforeAutospacing="1" w:after="100" w:afterAutospacing="1"/>
        <w:jc w:val="both"/>
        <w:rPr>
          <w:rFonts w:eastAsia="Times New Roman" w:cs="Arial"/>
        </w:rPr>
      </w:pPr>
    </w:p>
    <w:p w:rsidR="009A4B13" w:rsidRPr="00513174" w:rsidRDefault="00E45298"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T</w:t>
      </w:r>
      <w:r w:rsidR="009A4B13" w:rsidRPr="00513174">
        <w:rPr>
          <w:rFonts w:eastAsia="Times New Roman" w:cs="Arial"/>
        </w:rPr>
        <w:t xml:space="preserve">he Football Woman of the Year Award is open to all women who are employed and remunerated for that employment within the Australian Rules </w:t>
      </w:r>
      <w:proofErr w:type="gramStart"/>
      <w:r w:rsidR="009A4B13" w:rsidRPr="00513174">
        <w:rPr>
          <w:rFonts w:eastAsia="Times New Roman" w:cs="Arial"/>
        </w:rPr>
        <w:t>Football</w:t>
      </w:r>
      <w:proofErr w:type="gramEnd"/>
      <w:r w:rsidR="009A4B13" w:rsidRPr="00513174">
        <w:rPr>
          <w:rFonts w:eastAsia="Times New Roman" w:cs="Arial"/>
        </w:rPr>
        <w:t xml:space="preserve"> industry.</w:t>
      </w:r>
    </w:p>
    <w:p w:rsidR="004E63B1" w:rsidRPr="00513174" w:rsidRDefault="004E63B1" w:rsidP="0079585E">
      <w:pPr>
        <w:pStyle w:val="ListParagraph"/>
        <w:spacing w:before="100" w:beforeAutospacing="1" w:after="100" w:afterAutospacing="1"/>
        <w:jc w:val="both"/>
        <w:rPr>
          <w:rFonts w:eastAsia="Times New Roman" w:cs="Arial"/>
        </w:rPr>
      </w:pPr>
    </w:p>
    <w:p w:rsidR="00E45298" w:rsidRPr="00513174" w:rsidRDefault="009A4B13"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The Community Award is open to all women</w:t>
      </w:r>
      <w:r w:rsidR="006407CB" w:rsidRPr="00513174">
        <w:rPr>
          <w:rFonts w:eastAsia="Times New Roman" w:cs="Arial"/>
        </w:rPr>
        <w:t xml:space="preserve"> who are involved in the Australian Rules Football industry in a voluntary capacity and do not receive any remuneration for the work they do.</w:t>
      </w:r>
      <w:r w:rsidRPr="00513174">
        <w:rPr>
          <w:rFonts w:eastAsia="Times New Roman" w:cs="Arial"/>
        </w:rPr>
        <w:t xml:space="preserve"> </w:t>
      </w:r>
      <w:r w:rsidR="00E45298" w:rsidRPr="00513174">
        <w:rPr>
          <w:rFonts w:eastAsia="Times New Roman" w:cs="Arial"/>
        </w:rPr>
        <w:t xml:space="preserve"> </w:t>
      </w:r>
    </w:p>
    <w:p w:rsidR="004E63B1" w:rsidRPr="00513174" w:rsidRDefault="004E63B1" w:rsidP="0079585E">
      <w:pPr>
        <w:pStyle w:val="ListParagraph"/>
        <w:spacing w:before="100" w:beforeAutospacing="1" w:after="100" w:afterAutospacing="1"/>
        <w:jc w:val="both"/>
        <w:rPr>
          <w:rFonts w:eastAsia="Times New Roman" w:cs="Arial"/>
        </w:rPr>
      </w:pPr>
    </w:p>
    <w:p w:rsidR="00E45298" w:rsidRPr="00513174" w:rsidRDefault="00E45298"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 xml:space="preserve">An independent judging panel will consider nominees and judge the winner in each of the three categories. Winners will be announced at the Grand Final Comedy Debate which is </w:t>
      </w:r>
      <w:r w:rsidR="009A4B13" w:rsidRPr="00513174">
        <w:rPr>
          <w:rFonts w:eastAsia="Times New Roman" w:cs="Arial"/>
        </w:rPr>
        <w:lastRenderedPageBreak/>
        <w:t>presented by the Essendon Women’s Network and the Essendon Football Club and</w:t>
      </w:r>
      <w:r w:rsidR="00513174">
        <w:rPr>
          <w:rFonts w:eastAsia="Times New Roman" w:cs="Arial"/>
        </w:rPr>
        <w:t xml:space="preserve"> endorsed by the AFL and takes place</w:t>
      </w:r>
      <w:r w:rsidR="009A4B13" w:rsidRPr="00513174">
        <w:rPr>
          <w:rFonts w:eastAsia="Times New Roman" w:cs="Arial"/>
        </w:rPr>
        <w:t xml:space="preserve"> on the Thursday during Grand Final week in each year. </w:t>
      </w:r>
      <w:r w:rsidR="00513174">
        <w:rPr>
          <w:rFonts w:eastAsia="Times New Roman" w:cs="Arial"/>
        </w:rPr>
        <w:t>In 2017 the Awards will be announced on Thursday 28 September.</w:t>
      </w:r>
    </w:p>
    <w:p w:rsidR="006407CB" w:rsidRPr="00513174" w:rsidRDefault="006407CB" w:rsidP="0079585E">
      <w:pPr>
        <w:pStyle w:val="ListParagraph"/>
        <w:spacing w:before="100" w:beforeAutospacing="1" w:after="100" w:afterAutospacing="1" w:line="270" w:lineRule="atLeast"/>
        <w:jc w:val="both"/>
        <w:rPr>
          <w:rFonts w:eastAsia="Times New Roman" w:cs="Arial"/>
        </w:rPr>
      </w:pPr>
    </w:p>
    <w:p w:rsidR="006407CB" w:rsidRPr="00513174" w:rsidRDefault="006407CB" w:rsidP="0079585E">
      <w:pPr>
        <w:spacing w:before="100" w:beforeAutospacing="1" w:after="100" w:afterAutospacing="1" w:line="270" w:lineRule="atLeast"/>
        <w:ind w:left="360"/>
        <w:jc w:val="both"/>
        <w:rPr>
          <w:rFonts w:eastAsia="Times New Roman" w:cs="Arial"/>
        </w:rPr>
      </w:pPr>
      <w:r w:rsidRPr="00513174">
        <w:rPr>
          <w:rFonts w:eastAsia="Times New Roman" w:cs="Arial"/>
          <w:b/>
          <w:bCs/>
        </w:rPr>
        <w:t>PROMOTION AND SPONSORSHIP OF THE AWARDS</w:t>
      </w:r>
    </w:p>
    <w:p w:rsidR="005657AC" w:rsidRPr="00513174" w:rsidRDefault="005657AC"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By entering the Awards you are consenting to the Essendon Women’s Network and Essendon Football Club contacting you to provide comments about the Awards and to take photos or video footage of you (</w:t>
      </w:r>
      <w:r w:rsidRPr="00513174">
        <w:rPr>
          <w:rFonts w:eastAsia="Times New Roman" w:cs="Arial"/>
          <w:b/>
        </w:rPr>
        <w:t>the Materials</w:t>
      </w:r>
      <w:r w:rsidRPr="00513174">
        <w:rPr>
          <w:rFonts w:eastAsia="Times New Roman" w:cs="Arial"/>
        </w:rPr>
        <w:t xml:space="preserve">). </w:t>
      </w:r>
    </w:p>
    <w:p w:rsidR="005657AC" w:rsidRPr="00513174" w:rsidRDefault="005657AC" w:rsidP="0079585E">
      <w:pPr>
        <w:pStyle w:val="ListParagraph"/>
        <w:spacing w:before="100" w:beforeAutospacing="1" w:after="100" w:afterAutospacing="1"/>
        <w:jc w:val="both"/>
        <w:rPr>
          <w:rFonts w:eastAsia="Times New Roman" w:cs="Arial"/>
        </w:rPr>
      </w:pPr>
    </w:p>
    <w:p w:rsidR="005657AC" w:rsidRPr="00513174" w:rsidRDefault="005657AC"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In relation to the Materials:</w:t>
      </w:r>
    </w:p>
    <w:p w:rsidR="005657AC" w:rsidRDefault="005657AC" w:rsidP="0079585E">
      <w:pPr>
        <w:pStyle w:val="ListParagraph"/>
        <w:numPr>
          <w:ilvl w:val="1"/>
          <w:numId w:val="8"/>
        </w:numPr>
        <w:spacing w:before="100" w:beforeAutospacing="1" w:after="100" w:afterAutospacing="1"/>
        <w:jc w:val="both"/>
        <w:rPr>
          <w:rFonts w:eastAsia="Times New Roman" w:cs="Arial"/>
        </w:rPr>
      </w:pPr>
      <w:proofErr w:type="gramStart"/>
      <w:r w:rsidRPr="00513174">
        <w:rPr>
          <w:rFonts w:eastAsia="Times New Roman" w:cs="Arial"/>
        </w:rPr>
        <w:t>the</w:t>
      </w:r>
      <w:proofErr w:type="gramEnd"/>
      <w:r w:rsidRPr="00513174">
        <w:rPr>
          <w:rFonts w:eastAsia="Times New Roman" w:cs="Arial"/>
        </w:rPr>
        <w:t xml:space="preserve"> Essendon Women’s Network and Essendon Football Club may use any, all or none of the Materials in their absolute discretion for their future promotional and marketing purposes.  The Essendon Women’s Network and Essendon Football Club may alter, adapt or modify the Materials in any manner deemed appropriate for the purpose for which they are to be used</w:t>
      </w:r>
      <w:r>
        <w:rPr>
          <w:rFonts w:eastAsia="Times New Roman" w:cs="Arial"/>
        </w:rPr>
        <w:t>.</w:t>
      </w:r>
    </w:p>
    <w:p w:rsidR="005657AC" w:rsidRPr="00513174" w:rsidRDefault="005657AC" w:rsidP="0079585E">
      <w:pPr>
        <w:pStyle w:val="ListParagraph"/>
        <w:spacing w:before="100" w:beforeAutospacing="1" w:after="100" w:afterAutospacing="1"/>
        <w:ind w:left="1440"/>
        <w:jc w:val="both"/>
        <w:rPr>
          <w:rFonts w:eastAsia="Times New Roman" w:cs="Arial"/>
        </w:rPr>
      </w:pPr>
    </w:p>
    <w:p w:rsidR="006407CB" w:rsidRPr="00513174" w:rsidRDefault="00CE20F9"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If selected</w:t>
      </w:r>
      <w:r w:rsidR="006407CB" w:rsidRPr="00513174">
        <w:rPr>
          <w:rFonts w:eastAsia="Times New Roman" w:cs="Arial"/>
        </w:rPr>
        <w:t xml:space="preserve"> as a finalist in any category, you agree to attend all Award presentation events, and other Awards events as notified to you by the Essendon Women’s Network and Essendon Football Club including the 2017 Grand Final Comedy Debate on Thursday 28 September 2017. </w:t>
      </w:r>
    </w:p>
    <w:p w:rsidR="004E63B1" w:rsidRPr="00513174" w:rsidRDefault="004E63B1" w:rsidP="0079585E">
      <w:pPr>
        <w:pStyle w:val="ListParagraph"/>
        <w:spacing w:before="100" w:beforeAutospacing="1" w:after="100" w:afterAutospacing="1"/>
        <w:jc w:val="both"/>
        <w:rPr>
          <w:rFonts w:eastAsia="Times New Roman" w:cs="Arial"/>
        </w:rPr>
      </w:pPr>
    </w:p>
    <w:p w:rsidR="005657AC" w:rsidRDefault="006407CB"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All finalists agree to assist in publicising the Award in which they are a finalist as required</w:t>
      </w:r>
      <w:r w:rsidR="00513174">
        <w:rPr>
          <w:rFonts w:eastAsia="Times New Roman" w:cs="Arial"/>
        </w:rPr>
        <w:t xml:space="preserve">. Publicity may include video and print interviews for social media or Essendon Football Club web page </w:t>
      </w:r>
      <w:r w:rsidR="003E10CE" w:rsidRPr="00513174">
        <w:rPr>
          <w:rFonts w:eastAsia="Times New Roman" w:cs="Arial"/>
        </w:rPr>
        <w:t xml:space="preserve">Essendon Women’s Network </w:t>
      </w:r>
      <w:r w:rsidR="003E10CE">
        <w:rPr>
          <w:rFonts w:eastAsia="Times New Roman" w:cs="Arial"/>
        </w:rPr>
        <w:t xml:space="preserve">Newsletters </w:t>
      </w:r>
      <w:r w:rsidR="00513174">
        <w:rPr>
          <w:rFonts w:eastAsia="Times New Roman" w:cs="Arial"/>
        </w:rPr>
        <w:t xml:space="preserve">or such other publicity </w:t>
      </w:r>
      <w:r w:rsidR="003E10CE">
        <w:rPr>
          <w:rFonts w:eastAsia="Times New Roman" w:cs="Arial"/>
        </w:rPr>
        <w:t xml:space="preserve">as is reasonable </w:t>
      </w:r>
      <w:r w:rsidR="00513174">
        <w:rPr>
          <w:rFonts w:eastAsia="Times New Roman" w:cs="Arial"/>
        </w:rPr>
        <w:t xml:space="preserve">to promote the Award. </w:t>
      </w:r>
    </w:p>
    <w:p w:rsidR="005657AC" w:rsidRPr="005657AC" w:rsidRDefault="005657AC" w:rsidP="0079585E">
      <w:pPr>
        <w:pStyle w:val="ListParagraph"/>
        <w:rPr>
          <w:rFonts w:eastAsia="Times New Roman" w:cs="Arial"/>
        </w:rPr>
      </w:pPr>
    </w:p>
    <w:p w:rsidR="00554855" w:rsidRPr="00513174" w:rsidRDefault="0054784D" w:rsidP="0079585E">
      <w:pPr>
        <w:pStyle w:val="ListParagraph"/>
        <w:numPr>
          <w:ilvl w:val="0"/>
          <w:numId w:val="8"/>
        </w:numPr>
        <w:spacing w:before="100" w:beforeAutospacing="1" w:after="100" w:afterAutospacing="1"/>
        <w:jc w:val="both"/>
        <w:rPr>
          <w:rFonts w:eastAsia="Times New Roman" w:cs="Arial"/>
        </w:rPr>
      </w:pPr>
      <w:r w:rsidRPr="00513174">
        <w:rPr>
          <w:rFonts w:cs="Arial"/>
        </w:rPr>
        <w:t xml:space="preserve">If you are </w:t>
      </w:r>
      <w:r w:rsidR="00820618" w:rsidRPr="00513174">
        <w:rPr>
          <w:rFonts w:cs="Arial"/>
        </w:rPr>
        <w:t xml:space="preserve">selected as </w:t>
      </w:r>
      <w:r w:rsidRPr="00513174">
        <w:rPr>
          <w:rFonts w:cs="Arial"/>
        </w:rPr>
        <w:t xml:space="preserve">an Award winner, you </w:t>
      </w:r>
      <w:r w:rsidR="00820618" w:rsidRPr="00513174">
        <w:rPr>
          <w:rFonts w:cs="Arial"/>
        </w:rPr>
        <w:t xml:space="preserve">agree </w:t>
      </w:r>
      <w:r w:rsidR="00CE20F9" w:rsidRPr="00513174">
        <w:rPr>
          <w:rFonts w:cs="Arial"/>
        </w:rPr>
        <w:t>to be</w:t>
      </w:r>
      <w:r w:rsidRPr="00513174">
        <w:rPr>
          <w:rFonts w:cs="Arial"/>
        </w:rPr>
        <w:t xml:space="preserve"> available for promotional appearances for </w:t>
      </w:r>
      <w:r w:rsidR="00820618" w:rsidRPr="00513174">
        <w:rPr>
          <w:rFonts w:eastAsia="Times New Roman" w:cs="Arial"/>
        </w:rPr>
        <w:t xml:space="preserve">Essendon Women’s Network and </w:t>
      </w:r>
      <w:r w:rsidRPr="00513174">
        <w:rPr>
          <w:rFonts w:cs="Arial"/>
        </w:rPr>
        <w:t>Essendon Football Club</w:t>
      </w:r>
      <w:r w:rsidR="00820618" w:rsidRPr="00513174">
        <w:rPr>
          <w:rFonts w:cs="Arial"/>
        </w:rPr>
        <w:t xml:space="preserve"> throughout the Term</w:t>
      </w:r>
      <w:r w:rsidR="00554855" w:rsidRPr="00513174">
        <w:rPr>
          <w:rFonts w:cs="Arial"/>
        </w:rPr>
        <w:t xml:space="preserve"> (</w:t>
      </w:r>
      <w:r w:rsidR="00554855" w:rsidRPr="00513174">
        <w:rPr>
          <w:rFonts w:cs="Arial"/>
          <w:b/>
        </w:rPr>
        <w:t>the Promotional Appearances</w:t>
      </w:r>
      <w:r w:rsidR="00554855" w:rsidRPr="00513174">
        <w:rPr>
          <w:rFonts w:cs="Arial"/>
        </w:rPr>
        <w:t>)</w:t>
      </w:r>
      <w:r w:rsidRPr="00513174">
        <w:rPr>
          <w:rFonts w:cs="Arial"/>
        </w:rPr>
        <w:t xml:space="preserve">. The Promotional Appearances will promote the Awards, and to a reasonable extent </w:t>
      </w:r>
      <w:r w:rsidR="00820618" w:rsidRPr="00513174">
        <w:rPr>
          <w:rFonts w:eastAsia="Times New Roman" w:cs="Arial"/>
        </w:rPr>
        <w:t xml:space="preserve">Essendon Women’s Network and </w:t>
      </w:r>
      <w:r w:rsidRPr="00513174">
        <w:rPr>
          <w:rFonts w:cs="Arial"/>
        </w:rPr>
        <w:t>Essendon Football Club</w:t>
      </w:r>
      <w:r w:rsidR="00554855" w:rsidRPr="00513174">
        <w:rPr>
          <w:rFonts w:cs="Arial"/>
        </w:rPr>
        <w:t>.</w:t>
      </w:r>
    </w:p>
    <w:p w:rsidR="004E63B1" w:rsidRPr="00513174" w:rsidRDefault="004E63B1" w:rsidP="0079585E">
      <w:pPr>
        <w:pStyle w:val="ListParagraph"/>
        <w:spacing w:before="100" w:beforeAutospacing="1" w:after="100" w:afterAutospacing="1"/>
        <w:jc w:val="both"/>
        <w:rPr>
          <w:rFonts w:eastAsia="Times New Roman" w:cs="Arial"/>
        </w:rPr>
      </w:pPr>
    </w:p>
    <w:p w:rsidR="004E63B1" w:rsidRPr="00513174" w:rsidRDefault="004E63B1" w:rsidP="0079585E">
      <w:pPr>
        <w:pStyle w:val="ListParagraph"/>
        <w:numPr>
          <w:ilvl w:val="0"/>
          <w:numId w:val="8"/>
        </w:numPr>
        <w:spacing w:before="100" w:beforeAutospacing="1" w:after="100" w:afterAutospacing="1"/>
        <w:jc w:val="both"/>
        <w:rPr>
          <w:rFonts w:eastAsia="Times New Roman" w:cs="Arial"/>
        </w:rPr>
      </w:pPr>
      <w:r w:rsidRPr="00513174">
        <w:rPr>
          <w:rFonts w:cs="Arial"/>
        </w:rPr>
        <w:t xml:space="preserve">As a minimum, </w:t>
      </w:r>
      <w:r w:rsidR="003E10CE">
        <w:rPr>
          <w:rFonts w:cs="Arial"/>
        </w:rPr>
        <w:t xml:space="preserve">and in recognition of the significance of the Award, </w:t>
      </w:r>
      <w:r w:rsidRPr="00513174">
        <w:rPr>
          <w:rFonts w:cs="Arial"/>
        </w:rPr>
        <w:t>the Football Woman of the Year Award recipient agrees to attend the Essendon Women’s Network</w:t>
      </w:r>
      <w:r w:rsidR="00513174">
        <w:rPr>
          <w:rFonts w:cs="Arial"/>
        </w:rPr>
        <w:t xml:space="preserve"> two</w:t>
      </w:r>
      <w:r w:rsidRPr="00513174">
        <w:rPr>
          <w:rFonts w:cs="Arial"/>
        </w:rPr>
        <w:t xml:space="preserve"> major fundraising event</w:t>
      </w:r>
      <w:r w:rsidR="00513174">
        <w:rPr>
          <w:rFonts w:cs="Arial"/>
        </w:rPr>
        <w:t xml:space="preserve">s </w:t>
      </w:r>
      <w:r w:rsidR="005657AC">
        <w:rPr>
          <w:rFonts w:cs="Arial"/>
        </w:rPr>
        <w:t>during the Term. C</w:t>
      </w:r>
      <w:r w:rsidRPr="00513174">
        <w:rPr>
          <w:rFonts w:cs="Arial"/>
        </w:rPr>
        <w:t>urrently</w:t>
      </w:r>
      <w:r w:rsidR="005657AC">
        <w:rPr>
          <w:rFonts w:cs="Arial"/>
        </w:rPr>
        <w:t xml:space="preserve"> those events are:</w:t>
      </w:r>
      <w:r w:rsidRPr="00513174">
        <w:rPr>
          <w:rFonts w:cs="Arial"/>
        </w:rPr>
        <w:t xml:space="preserve"> the annual EWN Networking Lunch held in June at Zinc, Federation Square, and the Grand Final Comedy Debate at the end of the</w:t>
      </w:r>
      <w:r w:rsidR="005657AC">
        <w:rPr>
          <w:rFonts w:cs="Arial"/>
        </w:rPr>
        <w:t>ir</w:t>
      </w:r>
      <w:r w:rsidRPr="00513174">
        <w:rPr>
          <w:rFonts w:cs="Arial"/>
        </w:rPr>
        <w:t xml:space="preserve"> Term to present the Award to the 2018 recipient.</w:t>
      </w:r>
    </w:p>
    <w:p w:rsidR="004E63B1" w:rsidRPr="00513174" w:rsidRDefault="004E63B1" w:rsidP="0079585E">
      <w:pPr>
        <w:pStyle w:val="ListParagraph"/>
        <w:rPr>
          <w:rFonts w:cs="Arial"/>
        </w:rPr>
      </w:pPr>
    </w:p>
    <w:p w:rsidR="005657AC" w:rsidRDefault="004E63B1" w:rsidP="0079585E">
      <w:pPr>
        <w:pStyle w:val="ListParagraph"/>
        <w:numPr>
          <w:ilvl w:val="1"/>
          <w:numId w:val="8"/>
        </w:numPr>
        <w:spacing w:before="100" w:beforeAutospacing="1" w:after="100" w:afterAutospacing="1"/>
        <w:jc w:val="both"/>
        <w:rPr>
          <w:rFonts w:eastAsia="Times New Roman" w:cs="Arial"/>
        </w:rPr>
      </w:pPr>
      <w:r w:rsidRPr="00513174">
        <w:rPr>
          <w:rFonts w:cs="Arial"/>
        </w:rPr>
        <w:t>T</w:t>
      </w:r>
      <w:r w:rsidRPr="00513174">
        <w:rPr>
          <w:rFonts w:eastAsia="Times New Roman" w:cs="Arial"/>
        </w:rPr>
        <w:t>he Essendon Women’s Network and Essendon Football Club reserve the right to change the major mid-year event</w:t>
      </w:r>
      <w:r w:rsidR="0054784D" w:rsidRPr="00513174">
        <w:rPr>
          <w:rFonts w:eastAsia="Times New Roman" w:cs="Arial"/>
        </w:rPr>
        <w:t xml:space="preserve"> in their absolute discretion. However, the recipient is still expected to attend the event </w:t>
      </w:r>
      <w:r w:rsidR="00513174">
        <w:rPr>
          <w:rFonts w:eastAsia="Times New Roman" w:cs="Arial"/>
        </w:rPr>
        <w:t xml:space="preserve">in whatever format it takes </w:t>
      </w:r>
      <w:r w:rsidR="0054784D" w:rsidRPr="00513174">
        <w:rPr>
          <w:rFonts w:eastAsia="Times New Roman" w:cs="Arial"/>
        </w:rPr>
        <w:t>as part of the Promotional Arrangements.</w:t>
      </w:r>
      <w:r w:rsidR="005657AC" w:rsidRPr="005657AC">
        <w:rPr>
          <w:rFonts w:eastAsia="Times New Roman" w:cs="Arial"/>
        </w:rPr>
        <w:t xml:space="preserve"> </w:t>
      </w:r>
    </w:p>
    <w:p w:rsidR="004E63B1" w:rsidRPr="00513174" w:rsidRDefault="004E63B1" w:rsidP="0079585E">
      <w:pPr>
        <w:pStyle w:val="ListParagraph"/>
        <w:spacing w:before="100" w:beforeAutospacing="1" w:after="100" w:afterAutospacing="1"/>
        <w:jc w:val="both"/>
        <w:rPr>
          <w:rFonts w:eastAsia="Times New Roman" w:cs="Arial"/>
        </w:rPr>
      </w:pPr>
    </w:p>
    <w:p w:rsidR="00554855" w:rsidRPr="00513174" w:rsidRDefault="00554855" w:rsidP="0079585E">
      <w:pPr>
        <w:pStyle w:val="ListParagraph"/>
        <w:numPr>
          <w:ilvl w:val="0"/>
          <w:numId w:val="8"/>
        </w:numPr>
        <w:spacing w:before="100" w:beforeAutospacing="1" w:after="100" w:afterAutospacing="1"/>
        <w:jc w:val="both"/>
        <w:rPr>
          <w:rFonts w:eastAsia="Times New Roman" w:cs="Arial"/>
        </w:rPr>
      </w:pPr>
      <w:r w:rsidRPr="00513174">
        <w:rPr>
          <w:rFonts w:cs="Arial"/>
        </w:rPr>
        <w:lastRenderedPageBreak/>
        <w:t>D</w:t>
      </w:r>
      <w:r w:rsidR="0054784D" w:rsidRPr="00513174">
        <w:rPr>
          <w:rFonts w:cs="Arial"/>
        </w:rPr>
        <w:t>uring each Promotional Appearance you must, if requested, verbally endorse the Football Woman of the Year Award, Emerging Leader Award, The Grand Final Comedy Debate or the relevant Sponsor for the event in which you are the winner;</w:t>
      </w:r>
    </w:p>
    <w:p w:rsidR="004E63B1" w:rsidRPr="00513174" w:rsidRDefault="004E63B1" w:rsidP="0079585E">
      <w:pPr>
        <w:pStyle w:val="ListParagraph"/>
        <w:spacing w:before="100" w:beforeAutospacing="1" w:after="100" w:afterAutospacing="1"/>
        <w:jc w:val="both"/>
        <w:rPr>
          <w:rFonts w:eastAsia="Times New Roman" w:cs="Arial"/>
        </w:rPr>
      </w:pPr>
    </w:p>
    <w:p w:rsidR="00BE053D" w:rsidRPr="00513174" w:rsidRDefault="00554855" w:rsidP="0079585E">
      <w:pPr>
        <w:pStyle w:val="ListParagraph"/>
        <w:numPr>
          <w:ilvl w:val="0"/>
          <w:numId w:val="8"/>
        </w:numPr>
        <w:spacing w:before="100" w:beforeAutospacing="1" w:after="100" w:afterAutospacing="1"/>
        <w:jc w:val="both"/>
        <w:rPr>
          <w:rFonts w:eastAsia="Times New Roman" w:cs="Arial"/>
        </w:rPr>
      </w:pPr>
      <w:r w:rsidRPr="00513174">
        <w:rPr>
          <w:rFonts w:cs="Arial"/>
        </w:rPr>
        <w:t>The Award winner will be given at least 14</w:t>
      </w:r>
      <w:r w:rsidR="0054784D" w:rsidRPr="00513174">
        <w:rPr>
          <w:rFonts w:cs="Arial"/>
        </w:rPr>
        <w:t xml:space="preserve"> days</w:t>
      </w:r>
      <w:r w:rsidRPr="00513174">
        <w:rPr>
          <w:rFonts w:cs="Arial"/>
        </w:rPr>
        <w:t>’</w:t>
      </w:r>
      <w:r w:rsidR="0054784D" w:rsidRPr="00513174">
        <w:rPr>
          <w:rFonts w:cs="Arial"/>
        </w:rPr>
        <w:t xml:space="preserve"> </w:t>
      </w:r>
      <w:r w:rsidRPr="00513174">
        <w:rPr>
          <w:rFonts w:cs="Arial"/>
        </w:rPr>
        <w:t xml:space="preserve">written </w:t>
      </w:r>
      <w:r w:rsidR="0054784D" w:rsidRPr="00513174">
        <w:rPr>
          <w:rFonts w:cs="Arial"/>
        </w:rPr>
        <w:t xml:space="preserve">notice of the time, date and location of each Promotional Appearance. In recognition of </w:t>
      </w:r>
      <w:r w:rsidRPr="00513174">
        <w:rPr>
          <w:rFonts w:cs="Arial"/>
        </w:rPr>
        <w:t xml:space="preserve">Award winners’ locations and </w:t>
      </w:r>
      <w:r w:rsidR="0054784D" w:rsidRPr="00513174">
        <w:rPr>
          <w:rFonts w:cs="Arial"/>
        </w:rPr>
        <w:t>schedule</w:t>
      </w:r>
      <w:r w:rsidRPr="00513174">
        <w:rPr>
          <w:rFonts w:cs="Arial"/>
        </w:rPr>
        <w:t>s</w:t>
      </w:r>
      <w:r w:rsidR="0054784D" w:rsidRPr="00513174">
        <w:rPr>
          <w:rFonts w:cs="Arial"/>
        </w:rPr>
        <w:t xml:space="preserve">, </w:t>
      </w:r>
      <w:r w:rsidRPr="00513174">
        <w:rPr>
          <w:rFonts w:cs="Arial"/>
        </w:rPr>
        <w:t xml:space="preserve">the </w:t>
      </w:r>
      <w:r w:rsidRPr="00513174">
        <w:rPr>
          <w:rFonts w:eastAsia="Times New Roman" w:cs="Arial"/>
        </w:rPr>
        <w:t xml:space="preserve">Essendon Women’s Network and </w:t>
      </w:r>
      <w:r w:rsidR="0054784D" w:rsidRPr="00513174">
        <w:rPr>
          <w:rFonts w:cs="Arial"/>
        </w:rPr>
        <w:t xml:space="preserve">Essendon Football Club, will ensure that the time, date and location of each Promotional Appearance does not unreasonably interfere with </w:t>
      </w:r>
      <w:r w:rsidRPr="00513174">
        <w:rPr>
          <w:rFonts w:cs="Arial"/>
        </w:rPr>
        <w:t xml:space="preserve">any reasonable prior </w:t>
      </w:r>
      <w:r w:rsidR="0054784D" w:rsidRPr="00513174">
        <w:rPr>
          <w:rFonts w:cs="Arial"/>
        </w:rPr>
        <w:t>commitments</w:t>
      </w:r>
      <w:r w:rsidRPr="00513174">
        <w:rPr>
          <w:rFonts w:cs="Arial"/>
        </w:rPr>
        <w:t>.</w:t>
      </w:r>
    </w:p>
    <w:p w:rsidR="00554855" w:rsidRPr="00513174" w:rsidRDefault="00554855" w:rsidP="0079585E">
      <w:pPr>
        <w:spacing w:before="100" w:beforeAutospacing="1" w:after="100" w:afterAutospacing="1"/>
        <w:ind w:left="360"/>
        <w:jc w:val="both"/>
        <w:rPr>
          <w:rFonts w:eastAsia="Times New Roman" w:cs="Arial"/>
        </w:rPr>
      </w:pPr>
      <w:r w:rsidRPr="00513174">
        <w:rPr>
          <w:rFonts w:eastAsia="Times New Roman" w:cs="Arial"/>
          <w:b/>
          <w:bCs/>
        </w:rPr>
        <w:t>GENERAL</w:t>
      </w:r>
    </w:p>
    <w:p w:rsidR="00CE20F9" w:rsidRPr="00513174" w:rsidRDefault="00554855"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The Football Woman of the Year Award</w:t>
      </w:r>
      <w:r w:rsidR="00CE20F9" w:rsidRPr="00513174">
        <w:rPr>
          <w:rFonts w:eastAsia="Times New Roman" w:cs="Arial"/>
        </w:rPr>
        <w:t xml:space="preserve">, Community Award and Emerging Leader Award are presented and supported by the Essendon Women’s Network and </w:t>
      </w:r>
      <w:r w:rsidR="00CE20F9" w:rsidRPr="00513174">
        <w:rPr>
          <w:rFonts w:cs="Arial"/>
        </w:rPr>
        <w:t xml:space="preserve">Essendon Football Club. </w:t>
      </w:r>
    </w:p>
    <w:p w:rsidR="004E63B1" w:rsidRPr="00513174" w:rsidRDefault="004E63B1" w:rsidP="0079585E">
      <w:pPr>
        <w:pStyle w:val="ListParagraph"/>
        <w:spacing w:before="100" w:beforeAutospacing="1" w:after="100" w:afterAutospacing="1"/>
        <w:jc w:val="both"/>
        <w:rPr>
          <w:rFonts w:eastAsia="Times New Roman" w:cs="Arial"/>
        </w:rPr>
      </w:pPr>
    </w:p>
    <w:p w:rsidR="00554855" w:rsidRPr="00513174" w:rsidRDefault="00554855" w:rsidP="0079585E">
      <w:pPr>
        <w:pStyle w:val="ListParagraph"/>
        <w:numPr>
          <w:ilvl w:val="0"/>
          <w:numId w:val="8"/>
        </w:numPr>
        <w:spacing w:before="100" w:beforeAutospacing="1" w:after="100" w:afterAutospacing="1"/>
        <w:jc w:val="both"/>
        <w:rPr>
          <w:rFonts w:eastAsia="Times New Roman" w:cs="Arial"/>
        </w:rPr>
      </w:pPr>
      <w:r w:rsidRPr="00513174">
        <w:rPr>
          <w:rFonts w:cs="Arial"/>
        </w:rPr>
        <w:t xml:space="preserve">The decision of the </w:t>
      </w:r>
      <w:r w:rsidR="00CE20F9" w:rsidRPr="00513174">
        <w:rPr>
          <w:rFonts w:cs="Arial"/>
        </w:rPr>
        <w:t>independent</w:t>
      </w:r>
      <w:r w:rsidRPr="00513174">
        <w:rPr>
          <w:rFonts w:cs="Arial"/>
        </w:rPr>
        <w:t xml:space="preserve"> judging panel </w:t>
      </w:r>
      <w:r w:rsidR="0069503D" w:rsidRPr="00513174">
        <w:rPr>
          <w:rFonts w:cs="Arial"/>
        </w:rPr>
        <w:t xml:space="preserve">with </w:t>
      </w:r>
      <w:r w:rsidR="00CE20F9" w:rsidRPr="00513174">
        <w:rPr>
          <w:rFonts w:cs="Arial"/>
        </w:rPr>
        <w:t>respect</w:t>
      </w:r>
      <w:r w:rsidR="0069503D" w:rsidRPr="00513174">
        <w:rPr>
          <w:rFonts w:cs="Arial"/>
        </w:rPr>
        <w:t xml:space="preserve"> to winners of the Awards is final. </w:t>
      </w:r>
    </w:p>
    <w:p w:rsidR="004E63B1" w:rsidRPr="00513174" w:rsidRDefault="004E63B1" w:rsidP="0079585E">
      <w:pPr>
        <w:pStyle w:val="ListParagraph"/>
        <w:spacing w:before="100" w:beforeAutospacing="1" w:after="100" w:afterAutospacing="1"/>
        <w:jc w:val="both"/>
        <w:rPr>
          <w:rFonts w:eastAsia="Times New Roman" w:cs="Arial"/>
        </w:rPr>
      </w:pPr>
    </w:p>
    <w:p w:rsidR="00554855" w:rsidRPr="00513174" w:rsidRDefault="00CE20F9" w:rsidP="0079585E">
      <w:pPr>
        <w:pStyle w:val="ListParagraph"/>
        <w:numPr>
          <w:ilvl w:val="0"/>
          <w:numId w:val="8"/>
        </w:numPr>
        <w:spacing w:before="100" w:beforeAutospacing="1" w:after="100" w:afterAutospacing="1"/>
        <w:jc w:val="both"/>
        <w:rPr>
          <w:rFonts w:eastAsia="Times New Roman" w:cs="Arial"/>
        </w:rPr>
      </w:pPr>
      <w:r w:rsidRPr="00513174">
        <w:rPr>
          <w:rFonts w:cs="Arial"/>
        </w:rPr>
        <w:t xml:space="preserve">Nominations not received by the closing time and date will not be considered. The </w:t>
      </w:r>
      <w:r w:rsidRPr="00513174">
        <w:rPr>
          <w:rFonts w:eastAsia="Times New Roman" w:cs="Arial"/>
        </w:rPr>
        <w:t xml:space="preserve">Essendon Women’s Network and </w:t>
      </w:r>
      <w:r w:rsidRPr="00513174">
        <w:rPr>
          <w:rFonts w:cs="Arial"/>
        </w:rPr>
        <w:t>Essendon Football Club accept no responsibility for nominations not being received by the cut-off, regardless of the reason.</w:t>
      </w:r>
    </w:p>
    <w:p w:rsidR="004E63B1" w:rsidRPr="00513174" w:rsidRDefault="004E63B1" w:rsidP="0079585E">
      <w:pPr>
        <w:pStyle w:val="ListParagraph"/>
        <w:spacing w:before="100" w:beforeAutospacing="1" w:after="100" w:afterAutospacing="1"/>
        <w:jc w:val="both"/>
        <w:rPr>
          <w:rFonts w:eastAsia="Times New Roman" w:cs="Arial"/>
        </w:rPr>
      </w:pPr>
    </w:p>
    <w:p w:rsidR="00CE20F9" w:rsidRPr="00513174" w:rsidRDefault="0054784D"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 xml:space="preserve">All </w:t>
      </w:r>
      <w:r w:rsidR="00CE20F9" w:rsidRPr="00513174">
        <w:rPr>
          <w:rFonts w:eastAsia="Times New Roman" w:cs="Arial"/>
        </w:rPr>
        <w:t xml:space="preserve">nominations become the property of the Essendon Women’s Network and </w:t>
      </w:r>
      <w:r w:rsidRPr="00513174">
        <w:rPr>
          <w:rFonts w:eastAsia="Times New Roman" w:cs="Arial"/>
        </w:rPr>
        <w:t xml:space="preserve">Essendon Football Club. </w:t>
      </w:r>
      <w:r w:rsidR="00CE20F9" w:rsidRPr="00513174">
        <w:rPr>
          <w:rFonts w:eastAsia="Times New Roman" w:cs="Arial"/>
        </w:rPr>
        <w:t>I</w:t>
      </w:r>
      <w:r w:rsidRPr="00513174">
        <w:rPr>
          <w:rFonts w:eastAsia="Times New Roman" w:cs="Arial"/>
        </w:rPr>
        <w:t xml:space="preserve">t is not possible to provide feedback on individual </w:t>
      </w:r>
      <w:r w:rsidR="00CE20F9" w:rsidRPr="00513174">
        <w:rPr>
          <w:rFonts w:eastAsia="Times New Roman" w:cs="Arial"/>
        </w:rPr>
        <w:t>nominations or any aspect of the decision-making process</w:t>
      </w:r>
      <w:r w:rsidRPr="00513174">
        <w:rPr>
          <w:rFonts w:eastAsia="Times New Roman" w:cs="Arial"/>
        </w:rPr>
        <w:t xml:space="preserve">. </w:t>
      </w:r>
    </w:p>
    <w:p w:rsidR="004E63B1" w:rsidRPr="00513174" w:rsidRDefault="004E63B1" w:rsidP="0079585E">
      <w:pPr>
        <w:pStyle w:val="ListParagraph"/>
        <w:spacing w:before="100" w:beforeAutospacing="1" w:after="100" w:afterAutospacing="1"/>
        <w:jc w:val="both"/>
        <w:rPr>
          <w:rFonts w:eastAsia="Times New Roman" w:cs="Arial"/>
        </w:rPr>
      </w:pPr>
    </w:p>
    <w:p w:rsidR="00CE20F9" w:rsidRPr="00513174" w:rsidRDefault="00CE20F9"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 xml:space="preserve">The Awards may be cancelled, altered or postponed in part or in total and at any time by the Essendon Women’s Network and </w:t>
      </w:r>
      <w:r w:rsidR="0054784D" w:rsidRPr="00513174">
        <w:rPr>
          <w:rFonts w:eastAsia="Times New Roman" w:cs="Arial"/>
        </w:rPr>
        <w:t>Essendon Football Club, in their sole discretion</w:t>
      </w:r>
      <w:r w:rsidRPr="00513174">
        <w:rPr>
          <w:rFonts w:eastAsia="Times New Roman" w:cs="Arial"/>
        </w:rPr>
        <w:t>.</w:t>
      </w:r>
    </w:p>
    <w:p w:rsidR="004E63B1" w:rsidRPr="00513174" w:rsidRDefault="004E63B1" w:rsidP="0079585E">
      <w:pPr>
        <w:pStyle w:val="ListParagraph"/>
        <w:spacing w:before="100" w:beforeAutospacing="1" w:after="100" w:afterAutospacing="1"/>
        <w:jc w:val="both"/>
        <w:rPr>
          <w:rFonts w:eastAsia="Times New Roman" w:cs="Arial"/>
        </w:rPr>
      </w:pPr>
    </w:p>
    <w:p w:rsidR="00BE053D" w:rsidRPr="00513174" w:rsidRDefault="0054784D" w:rsidP="0079585E">
      <w:pPr>
        <w:pStyle w:val="ListParagraph"/>
        <w:numPr>
          <w:ilvl w:val="0"/>
          <w:numId w:val="8"/>
        </w:numPr>
        <w:spacing w:before="100" w:beforeAutospacing="1" w:after="100" w:afterAutospacing="1"/>
        <w:jc w:val="both"/>
        <w:rPr>
          <w:rFonts w:eastAsia="Times New Roman" w:cs="Arial"/>
        </w:rPr>
      </w:pPr>
      <w:r w:rsidRPr="00513174">
        <w:rPr>
          <w:rFonts w:eastAsia="Times New Roman" w:cs="Arial"/>
        </w:rPr>
        <w:t>Prizes are not transferable or exchangeable and cannot be redeemed for cash.</w:t>
      </w:r>
    </w:p>
    <w:p w:rsidR="004E63B1" w:rsidRDefault="004E63B1" w:rsidP="0079585E">
      <w:pPr>
        <w:pStyle w:val="ListParagraph"/>
        <w:numPr>
          <w:ilvl w:val="0"/>
          <w:numId w:val="8"/>
        </w:numPr>
        <w:spacing w:before="100" w:beforeAutospacing="1" w:after="100" w:afterAutospacing="1"/>
        <w:jc w:val="both"/>
        <w:rPr>
          <w:rFonts w:ascii="Arial" w:eastAsia="Times New Roman" w:hAnsi="Arial" w:cs="Arial"/>
          <w:b/>
          <w:color w:val="333333"/>
          <w:u w:val="single"/>
        </w:rPr>
      </w:pPr>
      <w:r>
        <w:rPr>
          <w:rFonts w:ascii="Arial" w:eastAsia="Times New Roman" w:hAnsi="Arial" w:cs="Arial"/>
          <w:b/>
          <w:color w:val="333333"/>
          <w:u w:val="single"/>
        </w:rPr>
        <w:br w:type="page"/>
      </w:r>
    </w:p>
    <w:p w:rsidR="00B2181C" w:rsidRDefault="00B2181C" w:rsidP="0079585E">
      <w:pPr>
        <w:spacing w:after="0"/>
        <w:ind w:left="2880" w:firstLine="720"/>
        <w:jc w:val="right"/>
        <w:rPr>
          <w:rFonts w:ascii="Arial" w:eastAsia="Times New Roman" w:hAnsi="Arial" w:cs="Arial"/>
          <w:b/>
          <w:color w:val="333333"/>
        </w:rPr>
      </w:pPr>
      <w:r w:rsidRPr="004E63B1">
        <w:rPr>
          <w:rFonts w:ascii="Arial" w:eastAsia="Times New Roman" w:hAnsi="Arial" w:cs="Arial"/>
          <w:b/>
          <w:color w:val="333333"/>
        </w:rPr>
        <w:lastRenderedPageBreak/>
        <w:t>APPENDIX A</w:t>
      </w:r>
    </w:p>
    <w:p w:rsidR="004E63B1" w:rsidRDefault="004E63B1" w:rsidP="0079585E">
      <w:pPr>
        <w:rPr>
          <w:rFonts w:ascii="Arial" w:eastAsia="Times New Roman" w:hAnsi="Arial" w:cs="Arial"/>
          <w:color w:val="333333"/>
        </w:rPr>
      </w:pP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r>
        <w:rPr>
          <w:rFonts w:ascii="Arial" w:eastAsia="Times New Roman" w:hAnsi="Arial" w:cs="Arial"/>
          <w:b/>
          <w:color w:val="333333"/>
          <w:u w:val="thick"/>
        </w:rPr>
        <w:tab/>
      </w:r>
    </w:p>
    <w:p w:rsidR="004E63B1" w:rsidRPr="004E63B1" w:rsidRDefault="00110FAC" w:rsidP="0079585E">
      <w:pPr>
        <w:rPr>
          <w:b/>
        </w:rPr>
      </w:pPr>
      <w:r w:rsidRPr="004E63B1">
        <w:rPr>
          <w:b/>
        </w:rPr>
        <w:t>CRITERIA FOR FOOTBALL WOMAN OF THE YEAR</w:t>
      </w:r>
    </w:p>
    <w:p w:rsidR="004E63B1" w:rsidRPr="004E63B1" w:rsidRDefault="004E63B1" w:rsidP="0079585E">
      <w:pPr>
        <w:rPr>
          <w:b/>
        </w:rPr>
      </w:pPr>
      <w:r w:rsidRPr="004E63B1">
        <w:rPr>
          <w:b/>
        </w:rPr>
        <w:t>The Football Woman of the Year Award is aimed at recognising women who work within the football community at any level in some professional capacity. The Award honours those that have demonstrated a positive and measurable impact to the advancement of women in football, as well as inspired other women in their career pursuits within the football community.</w:t>
      </w:r>
    </w:p>
    <w:p w:rsidR="004E63B1" w:rsidRPr="004E63B1" w:rsidRDefault="004E63B1" w:rsidP="0079585E">
      <w:pPr>
        <w:rPr>
          <w:i/>
        </w:rPr>
      </w:pPr>
      <w:r w:rsidRPr="004E63B1">
        <w:rPr>
          <w:i/>
        </w:rPr>
        <w:t xml:space="preserve">Answers must be limited to a maximum of 500 words.  Where otherwise specified, please restrict answers to the word limit nominated. </w:t>
      </w:r>
    </w:p>
    <w:p w:rsidR="00DD7557" w:rsidRPr="00110FAC" w:rsidRDefault="00DD7557" w:rsidP="0079585E">
      <w:pPr>
        <w:rPr>
          <w:b/>
        </w:rPr>
      </w:pPr>
      <w:r w:rsidRPr="00110FAC">
        <w:rPr>
          <w:b/>
        </w:rPr>
        <w:t>The Recipient must:</w:t>
      </w:r>
    </w:p>
    <w:p w:rsidR="00DD7557" w:rsidRPr="00110FAC" w:rsidRDefault="00DD7557" w:rsidP="0079585E">
      <w:pPr>
        <w:pStyle w:val="numpara1"/>
        <w:numPr>
          <w:ilvl w:val="0"/>
          <w:numId w:val="15"/>
        </w:numPr>
        <w:rPr>
          <w:rFonts w:asciiTheme="minorHAnsi" w:hAnsiTheme="minorHAnsi"/>
        </w:rPr>
      </w:pPr>
      <w:proofErr w:type="gramStart"/>
      <w:r w:rsidRPr="00110FAC">
        <w:rPr>
          <w:rFonts w:asciiTheme="minorHAnsi" w:hAnsiTheme="minorHAnsi"/>
          <w:b/>
        </w:rPr>
        <w:t>demonstrate</w:t>
      </w:r>
      <w:proofErr w:type="gramEnd"/>
      <w:r w:rsidRPr="00110FAC">
        <w:rPr>
          <w:rFonts w:asciiTheme="minorHAnsi" w:hAnsiTheme="minorHAnsi"/>
          <w:b/>
        </w:rPr>
        <w:t xml:space="preserve"> a positive and measureable impact to the advancement of women in Australian Rules Football in the 12 months prior to nomination</w:t>
      </w:r>
      <w:r w:rsidRPr="00110FAC">
        <w:rPr>
          <w:rFonts w:asciiTheme="minorHAnsi" w:hAnsiTheme="minorHAnsi"/>
        </w:rPr>
        <w:t xml:space="preserve"> (max 300 words).</w:t>
      </w:r>
    </w:p>
    <w:p w:rsidR="00DD7557" w:rsidRPr="00110FAC" w:rsidRDefault="00DD7557" w:rsidP="0079585E">
      <w:pPr>
        <w:pStyle w:val="numpara1"/>
        <w:numPr>
          <w:ilvl w:val="0"/>
          <w:numId w:val="0"/>
        </w:numPr>
        <w:ind w:left="680"/>
        <w:rPr>
          <w:rFonts w:asciiTheme="minorHAnsi" w:hAnsiTheme="minorHAnsi"/>
        </w:rPr>
      </w:pPr>
      <w:r w:rsidRPr="00110FAC">
        <w:rPr>
          <w:rFonts w:asciiTheme="minorHAnsi" w:hAnsiTheme="minorHAnsi"/>
        </w:rPr>
        <w:t>Describe your current role and how you have gone beyond the call of duty that sets you apart from your peers for this Award.</w:t>
      </w:r>
    </w:p>
    <w:p w:rsidR="00DD7557" w:rsidRPr="00110FAC" w:rsidRDefault="00DD7557" w:rsidP="0079585E">
      <w:pPr>
        <w:pStyle w:val="numpara1"/>
        <w:numPr>
          <w:ilvl w:val="0"/>
          <w:numId w:val="0"/>
        </w:numPr>
        <w:ind w:left="680"/>
        <w:rPr>
          <w:rFonts w:asciiTheme="minorHAnsi" w:hAnsiTheme="minorHAnsi"/>
        </w:rPr>
      </w:pPr>
      <w:r w:rsidRPr="00110FAC">
        <w:rPr>
          <w:rFonts w:asciiTheme="minorHAnsi" w:hAnsiTheme="minorHAnsi"/>
        </w:rPr>
        <w:t>Describe examples of how other women have been inspired or encouraged by your actions to pursue their careers within the football community.</w:t>
      </w:r>
    </w:p>
    <w:p w:rsidR="00DD7557" w:rsidRPr="00110FAC" w:rsidRDefault="00DD7557" w:rsidP="0079585E">
      <w:pPr>
        <w:pStyle w:val="numpara1"/>
        <w:rPr>
          <w:rFonts w:asciiTheme="minorHAnsi" w:hAnsiTheme="minorHAnsi"/>
          <w:b/>
        </w:rPr>
      </w:pPr>
      <w:proofErr w:type="gramStart"/>
      <w:r w:rsidRPr="00110FAC">
        <w:rPr>
          <w:rFonts w:asciiTheme="minorHAnsi" w:hAnsiTheme="minorHAnsi"/>
          <w:b/>
        </w:rPr>
        <w:t>demonstrate</w:t>
      </w:r>
      <w:proofErr w:type="gramEnd"/>
      <w:r w:rsidRPr="00110FAC">
        <w:rPr>
          <w:rFonts w:asciiTheme="minorHAnsi" w:hAnsiTheme="minorHAnsi"/>
          <w:b/>
        </w:rPr>
        <w:t xml:space="preserve"> a willingness to publicly advocate the important role that women play in football</w:t>
      </w:r>
      <w:r w:rsidRPr="00110FAC">
        <w:rPr>
          <w:rFonts w:asciiTheme="minorHAnsi" w:hAnsiTheme="minorHAnsi"/>
        </w:rPr>
        <w:t xml:space="preserve"> (max 200 words)</w:t>
      </w:r>
      <w:r w:rsidRPr="00110FAC">
        <w:rPr>
          <w:rFonts w:asciiTheme="minorHAnsi" w:hAnsiTheme="minorHAnsi"/>
          <w:b/>
        </w:rPr>
        <w:t>.</w:t>
      </w:r>
    </w:p>
    <w:p w:rsidR="00DD7557" w:rsidRPr="00110FAC" w:rsidRDefault="00DD7557" w:rsidP="0079585E">
      <w:pPr>
        <w:pStyle w:val="numpara1"/>
        <w:numPr>
          <w:ilvl w:val="0"/>
          <w:numId w:val="0"/>
        </w:numPr>
        <w:ind w:left="680"/>
        <w:rPr>
          <w:rFonts w:asciiTheme="minorHAnsi" w:hAnsiTheme="minorHAnsi"/>
        </w:rPr>
      </w:pPr>
      <w:r w:rsidRPr="00110FAC">
        <w:rPr>
          <w:rFonts w:asciiTheme="minorHAnsi" w:hAnsiTheme="minorHAnsi"/>
        </w:rPr>
        <w:t xml:space="preserve">Describe examples of your public advocacy. </w:t>
      </w:r>
    </w:p>
    <w:p w:rsidR="00DD7557" w:rsidRPr="00783163" w:rsidRDefault="00DD7557" w:rsidP="0079585E">
      <w:pPr>
        <w:pStyle w:val="numpara1"/>
        <w:rPr>
          <w:rFonts w:asciiTheme="minorHAnsi" w:hAnsiTheme="minorHAnsi"/>
          <w:b/>
        </w:rPr>
      </w:pPr>
      <w:r w:rsidRPr="00783163">
        <w:rPr>
          <w:rFonts w:asciiTheme="minorHAnsi" w:hAnsiTheme="minorHAnsi"/>
          <w:b/>
        </w:rPr>
        <w:t>What does being a woman involved in the Australian Rules football community mean to you?</w:t>
      </w:r>
      <w:r w:rsidRPr="00783163">
        <w:rPr>
          <w:rFonts w:asciiTheme="minorHAnsi" w:hAnsiTheme="minorHAnsi"/>
        </w:rPr>
        <w:t xml:space="preserve"> (max 100 words)</w:t>
      </w:r>
    </w:p>
    <w:p w:rsidR="00DD7557" w:rsidRPr="00783163" w:rsidRDefault="00DD7557" w:rsidP="0079585E">
      <w:pPr>
        <w:pStyle w:val="numpara1"/>
        <w:rPr>
          <w:rFonts w:asciiTheme="minorHAnsi" w:hAnsiTheme="minorHAnsi"/>
          <w:b/>
        </w:rPr>
      </w:pPr>
      <w:r w:rsidRPr="00783163">
        <w:rPr>
          <w:rFonts w:asciiTheme="minorHAnsi" w:hAnsiTheme="minorHAnsi"/>
          <w:b/>
        </w:rPr>
        <w:t>What do you believe are the strategic success factors for the future of women in football?</w:t>
      </w:r>
      <w:r w:rsidRPr="00783163">
        <w:rPr>
          <w:rFonts w:asciiTheme="minorHAnsi" w:hAnsiTheme="minorHAnsi"/>
        </w:rPr>
        <w:t xml:space="preserve"> (max 100 words)</w:t>
      </w:r>
    </w:p>
    <w:p w:rsidR="00DD7557" w:rsidRPr="00783163" w:rsidRDefault="00DD7557" w:rsidP="0079585E">
      <w:pPr>
        <w:pStyle w:val="numpara1"/>
        <w:rPr>
          <w:rFonts w:asciiTheme="minorHAnsi" w:hAnsiTheme="minorHAnsi"/>
          <w:b/>
        </w:rPr>
      </w:pPr>
      <w:r w:rsidRPr="00783163">
        <w:rPr>
          <w:rFonts w:asciiTheme="minorHAnsi" w:hAnsiTheme="minorHAnsi"/>
          <w:b/>
        </w:rPr>
        <w:t xml:space="preserve">If your manager/supervisor were asked to write a testimonial about you in 100 words or less what would they say. </w:t>
      </w:r>
      <w:r w:rsidRPr="00783163">
        <w:rPr>
          <w:rFonts w:asciiTheme="minorHAnsi" w:hAnsiTheme="minorHAnsi"/>
        </w:rPr>
        <w:t>(max 100 words)</w:t>
      </w:r>
    </w:p>
    <w:p w:rsidR="00EC72FE" w:rsidRDefault="00EC72FE" w:rsidP="0079585E">
      <w:pPr>
        <w:rPr>
          <w:b/>
        </w:rPr>
      </w:pPr>
    </w:p>
    <w:p w:rsidR="00EC72FE" w:rsidRPr="00EC72FE" w:rsidRDefault="00EC72FE" w:rsidP="0079585E">
      <w:pPr>
        <w:rPr>
          <w:b/>
        </w:rPr>
      </w:pPr>
      <w:r w:rsidRPr="00EC72FE">
        <w:rPr>
          <w:b/>
        </w:rPr>
        <w:t>Nomination Submission</w:t>
      </w:r>
    </w:p>
    <w:p w:rsidR="004854C1" w:rsidRPr="00EC72FE" w:rsidRDefault="00EC72FE" w:rsidP="0079585E">
      <w:r w:rsidRPr="00A637D0">
        <w:t>Please answer the above questions and subm</w:t>
      </w:r>
      <w:r w:rsidR="00E910E1" w:rsidRPr="00A637D0">
        <w:t xml:space="preserve">it your nomination via email to </w:t>
      </w:r>
      <w:hyperlink r:id="rId8" w:history="1">
        <w:r w:rsidR="00A637D0" w:rsidRPr="00EE064D">
          <w:rPr>
            <w:rStyle w:val="Hyperlink"/>
            <w:rFonts w:eastAsia="Times New Roman" w:cs="Arial"/>
          </w:rPr>
          <w:t>info@grandfinalcomedydebate.com</w:t>
        </w:r>
      </w:hyperlink>
      <w:r w:rsidR="00A637D0">
        <w:rPr>
          <w:rFonts w:eastAsia="Times New Roman" w:cs="Arial"/>
        </w:rPr>
        <w:t xml:space="preserve"> </w:t>
      </w:r>
      <w:r w:rsidRPr="00A637D0">
        <w:t xml:space="preserve">by </w:t>
      </w:r>
      <w:r w:rsidRPr="00A637D0">
        <w:rPr>
          <w:rFonts w:eastAsia="Times New Roman" w:cs="Arial"/>
        </w:rPr>
        <w:t xml:space="preserve">midnight Australian Eastern Standard Time on </w:t>
      </w:r>
      <w:r w:rsidRPr="00A637D0">
        <w:rPr>
          <w:rFonts w:eastAsia="Times New Roman" w:cs="Arial"/>
          <w:b/>
        </w:rPr>
        <w:t>Friday 14 July, 2017.</w:t>
      </w:r>
      <w:r w:rsidRPr="00A637D0">
        <w:rPr>
          <w:rFonts w:eastAsia="Times New Roman" w:cs="Arial"/>
        </w:rPr>
        <w:t xml:space="preserve"> In the subject</w:t>
      </w:r>
      <w:r w:rsidRPr="00EC72FE">
        <w:rPr>
          <w:rFonts w:eastAsia="Times New Roman" w:cs="Arial"/>
        </w:rPr>
        <w:t xml:space="preserve"> line please </w:t>
      </w:r>
      <w:r>
        <w:rPr>
          <w:rFonts w:eastAsia="Times New Roman" w:cs="Arial"/>
        </w:rPr>
        <w:t>reference</w:t>
      </w:r>
      <w:r w:rsidRPr="00EC72FE">
        <w:rPr>
          <w:rFonts w:eastAsia="Times New Roman" w:cs="Arial"/>
        </w:rPr>
        <w:t xml:space="preserve"> the award you are nominating for followed by your full name. For example, Subject: Football Woman of the Year</w:t>
      </w:r>
      <w:r w:rsidR="0079585E">
        <w:rPr>
          <w:rFonts w:eastAsia="Times New Roman" w:cs="Arial"/>
        </w:rPr>
        <w:t xml:space="preserve"> Award</w:t>
      </w:r>
      <w:r w:rsidRPr="00EC72FE">
        <w:rPr>
          <w:rFonts w:eastAsia="Times New Roman" w:cs="Arial"/>
        </w:rPr>
        <w:t xml:space="preserve"> – Emma Smith</w:t>
      </w:r>
      <w:r w:rsidR="004854C1" w:rsidRPr="00EC72FE">
        <w:br w:type="page"/>
      </w:r>
    </w:p>
    <w:p w:rsidR="004E63B1" w:rsidRPr="004E63B1" w:rsidRDefault="00110FAC" w:rsidP="0079585E">
      <w:pPr>
        <w:rPr>
          <w:b/>
        </w:rPr>
      </w:pPr>
      <w:r w:rsidRPr="004E63B1">
        <w:rPr>
          <w:b/>
        </w:rPr>
        <w:lastRenderedPageBreak/>
        <w:t>CRITERIA FOR COMMUNITY AWARD</w:t>
      </w:r>
    </w:p>
    <w:p w:rsidR="004E63B1" w:rsidRPr="004E63B1" w:rsidRDefault="004E63B1" w:rsidP="0079585E">
      <w:pPr>
        <w:rPr>
          <w:b/>
        </w:rPr>
      </w:pPr>
      <w:r w:rsidRPr="004E63B1">
        <w:rPr>
          <w:b/>
        </w:rPr>
        <w:t xml:space="preserve">The Community Award recognises the unsung heroes, those who work in a volunteer capacity whether it is at grass roots level at </w:t>
      </w:r>
      <w:proofErr w:type="spellStart"/>
      <w:r w:rsidRPr="004E63B1">
        <w:rPr>
          <w:b/>
        </w:rPr>
        <w:t>Auskick</w:t>
      </w:r>
      <w:proofErr w:type="spellEnd"/>
      <w:r w:rsidRPr="004E63B1">
        <w:rPr>
          <w:b/>
        </w:rPr>
        <w:t xml:space="preserve"> or local footy, or through their volunteer contributions to clubs at the highest level.  </w:t>
      </w:r>
    </w:p>
    <w:p w:rsidR="004E63B1" w:rsidRPr="004E63B1" w:rsidRDefault="004E63B1" w:rsidP="0079585E">
      <w:pPr>
        <w:rPr>
          <w:i/>
        </w:rPr>
      </w:pPr>
      <w:r w:rsidRPr="004E63B1">
        <w:rPr>
          <w:i/>
        </w:rPr>
        <w:t xml:space="preserve">Answers must be limited to a maximum of 250 words.  Where otherwise specified, please restrict answers to the word limit nominated. </w:t>
      </w:r>
    </w:p>
    <w:p w:rsidR="00DD7557" w:rsidRPr="00110FAC" w:rsidRDefault="00DD7557" w:rsidP="0079585E">
      <w:pPr>
        <w:rPr>
          <w:b/>
        </w:rPr>
      </w:pPr>
      <w:r w:rsidRPr="00110FAC">
        <w:rPr>
          <w:b/>
        </w:rPr>
        <w:t>The Recipient must:</w:t>
      </w:r>
    </w:p>
    <w:p w:rsidR="00DD7557" w:rsidRPr="00110FAC" w:rsidRDefault="00DD7557" w:rsidP="0079585E">
      <w:pPr>
        <w:pStyle w:val="numpara1"/>
        <w:numPr>
          <w:ilvl w:val="0"/>
          <w:numId w:val="12"/>
        </w:numPr>
        <w:rPr>
          <w:rFonts w:asciiTheme="minorHAnsi" w:hAnsiTheme="minorHAnsi"/>
        </w:rPr>
      </w:pPr>
      <w:proofErr w:type="gramStart"/>
      <w:r w:rsidRPr="00110FAC">
        <w:rPr>
          <w:rFonts w:asciiTheme="minorHAnsi" w:hAnsiTheme="minorHAnsi"/>
          <w:b/>
        </w:rPr>
        <w:t>have</w:t>
      </w:r>
      <w:proofErr w:type="gramEnd"/>
      <w:r w:rsidRPr="00110FAC">
        <w:rPr>
          <w:rFonts w:asciiTheme="minorHAnsi" w:hAnsiTheme="minorHAnsi"/>
          <w:b/>
        </w:rPr>
        <w:t xml:space="preserve"> played an active role within the Australian Rules Football community over the last 12 months prior to nomination</w:t>
      </w:r>
      <w:r w:rsidR="00110FAC">
        <w:rPr>
          <w:rFonts w:asciiTheme="minorHAnsi" w:hAnsiTheme="minorHAnsi"/>
          <w:b/>
        </w:rPr>
        <w:t>.</w:t>
      </w:r>
      <w:r w:rsidRPr="00110FAC">
        <w:rPr>
          <w:rFonts w:asciiTheme="minorHAnsi" w:hAnsiTheme="minorHAnsi"/>
          <w:b/>
        </w:rPr>
        <w:t xml:space="preserve"> </w:t>
      </w:r>
      <w:r w:rsidRPr="00110FAC">
        <w:rPr>
          <w:rFonts w:asciiTheme="minorHAnsi" w:hAnsiTheme="minorHAnsi"/>
        </w:rPr>
        <w:t>(max 300 words)</w:t>
      </w:r>
    </w:p>
    <w:p w:rsidR="00DD7557" w:rsidRPr="00110FAC" w:rsidRDefault="00DD7557" w:rsidP="0079585E">
      <w:pPr>
        <w:pStyle w:val="ListParagraph"/>
      </w:pPr>
      <w:r w:rsidRPr="00110FAC">
        <w:t>Describe the role played, including the length of time in the role and demonstrate how your involvement has led to positive outcomes in the football community, e.g. fundraising/economic/’hands-on’ involvement etc.</w:t>
      </w:r>
    </w:p>
    <w:p w:rsidR="00DD7557" w:rsidRPr="00110FAC" w:rsidRDefault="00DD7557" w:rsidP="0079585E">
      <w:pPr>
        <w:pStyle w:val="ListParagraph"/>
        <w:rPr>
          <w:b/>
        </w:rPr>
      </w:pPr>
    </w:p>
    <w:p w:rsidR="00DD7557" w:rsidRPr="00110FAC" w:rsidRDefault="00DD7557" w:rsidP="0079585E">
      <w:pPr>
        <w:pStyle w:val="numpara1"/>
        <w:rPr>
          <w:rFonts w:asciiTheme="minorHAnsi" w:hAnsiTheme="minorHAnsi"/>
          <w:b/>
        </w:rPr>
      </w:pPr>
      <w:proofErr w:type="gramStart"/>
      <w:r w:rsidRPr="00110FAC">
        <w:rPr>
          <w:rFonts w:asciiTheme="minorHAnsi" w:hAnsiTheme="minorHAnsi"/>
          <w:b/>
        </w:rPr>
        <w:t>be</w:t>
      </w:r>
      <w:proofErr w:type="gramEnd"/>
      <w:r w:rsidRPr="00110FAC">
        <w:rPr>
          <w:rFonts w:asciiTheme="minorHAnsi" w:hAnsiTheme="minorHAnsi"/>
          <w:b/>
        </w:rPr>
        <w:t xml:space="preserve"> held in high regard in their football community</w:t>
      </w:r>
      <w:r w:rsidR="00110FAC">
        <w:rPr>
          <w:rFonts w:asciiTheme="minorHAnsi" w:hAnsiTheme="minorHAnsi"/>
          <w:b/>
        </w:rPr>
        <w:t>.</w:t>
      </w:r>
    </w:p>
    <w:p w:rsidR="00DD7557" w:rsidRPr="00110FAC" w:rsidRDefault="00DD7557" w:rsidP="0079585E">
      <w:pPr>
        <w:pStyle w:val="ListParagraph"/>
      </w:pPr>
      <w:r w:rsidRPr="00110FAC">
        <w:t>If a team member or colleague was asked to write a testimonial about what is</w:t>
      </w:r>
      <w:r w:rsidR="00110FAC">
        <w:t xml:space="preserve"> it</w:t>
      </w:r>
      <w:r w:rsidRPr="00110FAC">
        <w:t xml:space="preserve"> like to work with you, what would they say? (</w:t>
      </w:r>
      <w:proofErr w:type="gramStart"/>
      <w:r w:rsidRPr="00110FAC">
        <w:t>max</w:t>
      </w:r>
      <w:proofErr w:type="gramEnd"/>
      <w:r w:rsidRPr="00110FAC">
        <w:t xml:space="preserve"> 200 words)</w:t>
      </w:r>
    </w:p>
    <w:p w:rsidR="00DD7557" w:rsidRPr="00110FAC" w:rsidRDefault="00DD7557" w:rsidP="0079585E">
      <w:pPr>
        <w:pStyle w:val="ListParagraph"/>
      </w:pPr>
    </w:p>
    <w:p w:rsidR="00DD7557" w:rsidRPr="00110FAC" w:rsidRDefault="00DD7557" w:rsidP="0079585E">
      <w:pPr>
        <w:pStyle w:val="numpara1"/>
        <w:rPr>
          <w:rFonts w:asciiTheme="minorHAnsi" w:hAnsiTheme="minorHAnsi"/>
          <w:b/>
        </w:rPr>
      </w:pPr>
      <w:r w:rsidRPr="00110FAC">
        <w:rPr>
          <w:rFonts w:asciiTheme="minorHAnsi" w:hAnsiTheme="minorHAnsi"/>
          <w:b/>
        </w:rPr>
        <w:t xml:space="preserve">What does being a woman involved in the Australian Rules football community mean to you? </w:t>
      </w:r>
      <w:r w:rsidRPr="00110FAC">
        <w:rPr>
          <w:rFonts w:asciiTheme="minorHAnsi" w:hAnsiTheme="minorHAnsi"/>
        </w:rPr>
        <w:t>(max 100 words)</w:t>
      </w:r>
    </w:p>
    <w:p w:rsidR="00DD7557" w:rsidRPr="00110FAC" w:rsidRDefault="00DD7557" w:rsidP="0079585E">
      <w:pPr>
        <w:pStyle w:val="numpara1"/>
        <w:rPr>
          <w:rFonts w:asciiTheme="minorHAnsi" w:hAnsiTheme="minorHAnsi"/>
        </w:rPr>
      </w:pPr>
      <w:r w:rsidRPr="00110FAC">
        <w:rPr>
          <w:rFonts w:asciiTheme="minorHAnsi" w:hAnsiTheme="minorHAnsi"/>
          <w:b/>
        </w:rPr>
        <w:t>If you were given a grant of $100,000 for your club, what improvements would you implement and why?</w:t>
      </w:r>
      <w:r w:rsidRPr="00110FAC">
        <w:rPr>
          <w:rFonts w:asciiTheme="minorHAnsi" w:hAnsiTheme="minorHAnsi"/>
        </w:rPr>
        <w:t xml:space="preserve"> (max 100 words)</w:t>
      </w:r>
    </w:p>
    <w:p w:rsidR="00110FAC" w:rsidRDefault="00DD7557" w:rsidP="0079585E">
      <w:pPr>
        <w:rPr>
          <w:b/>
        </w:rPr>
      </w:pPr>
      <w:r w:rsidRPr="00DD7557">
        <w:t xml:space="preserve">  </w:t>
      </w:r>
    </w:p>
    <w:p w:rsidR="0079585E" w:rsidRPr="00EC72FE" w:rsidRDefault="0079585E" w:rsidP="0079585E">
      <w:pPr>
        <w:rPr>
          <w:b/>
        </w:rPr>
      </w:pPr>
      <w:r w:rsidRPr="00EC72FE">
        <w:rPr>
          <w:b/>
        </w:rPr>
        <w:t>Nomination Submission</w:t>
      </w:r>
    </w:p>
    <w:p w:rsidR="004854C1" w:rsidRDefault="0079585E" w:rsidP="0079585E">
      <w:pPr>
        <w:rPr>
          <w:b/>
        </w:rPr>
      </w:pPr>
      <w:r w:rsidRPr="00EC72FE">
        <w:t xml:space="preserve">Please </w:t>
      </w:r>
      <w:r w:rsidRPr="00E910E1">
        <w:t>answer the above questions and subm</w:t>
      </w:r>
      <w:r w:rsidR="00E910E1" w:rsidRPr="00E910E1">
        <w:t xml:space="preserve">it your nomination via email to </w:t>
      </w:r>
      <w:hyperlink r:id="rId9" w:history="1">
        <w:r w:rsidR="00E910E1" w:rsidRPr="00EE064D">
          <w:rPr>
            <w:rStyle w:val="Hyperlink"/>
            <w:rFonts w:eastAsia="Times New Roman" w:cs="Arial"/>
          </w:rPr>
          <w:t>info@grandfinalcomedydebate.com</w:t>
        </w:r>
      </w:hyperlink>
      <w:r w:rsidR="00E910E1">
        <w:rPr>
          <w:rFonts w:eastAsia="Times New Roman" w:cs="Arial"/>
        </w:rPr>
        <w:t xml:space="preserve"> </w:t>
      </w:r>
      <w:r w:rsidRPr="00E910E1">
        <w:t xml:space="preserve">by </w:t>
      </w:r>
      <w:r w:rsidRPr="00E910E1">
        <w:rPr>
          <w:rFonts w:eastAsia="Times New Roman" w:cs="Arial"/>
        </w:rPr>
        <w:t xml:space="preserve">midnight Australian Eastern Standard Time on </w:t>
      </w:r>
      <w:r w:rsidRPr="00E910E1">
        <w:rPr>
          <w:rFonts w:eastAsia="Times New Roman" w:cs="Arial"/>
          <w:b/>
        </w:rPr>
        <w:t xml:space="preserve">Friday </w:t>
      </w:r>
      <w:r w:rsidRPr="00A637D0">
        <w:rPr>
          <w:rFonts w:eastAsia="Times New Roman" w:cs="Arial"/>
          <w:b/>
        </w:rPr>
        <w:t>14 July, 2017.</w:t>
      </w:r>
      <w:r w:rsidRPr="00E910E1">
        <w:rPr>
          <w:rFonts w:eastAsia="Times New Roman" w:cs="Arial"/>
        </w:rPr>
        <w:t xml:space="preserve"> In the subject</w:t>
      </w:r>
      <w:r w:rsidRPr="00EC72FE">
        <w:rPr>
          <w:rFonts w:eastAsia="Times New Roman" w:cs="Arial"/>
        </w:rPr>
        <w:t xml:space="preserve"> line please </w:t>
      </w:r>
      <w:r>
        <w:rPr>
          <w:rFonts w:eastAsia="Times New Roman" w:cs="Arial"/>
        </w:rPr>
        <w:t>reference</w:t>
      </w:r>
      <w:r w:rsidRPr="00EC72FE">
        <w:rPr>
          <w:rFonts w:eastAsia="Times New Roman" w:cs="Arial"/>
        </w:rPr>
        <w:t xml:space="preserve"> the award you are nominating for followed by your full name. For example, Subject: </w:t>
      </w:r>
      <w:r>
        <w:rPr>
          <w:rFonts w:eastAsia="Times New Roman" w:cs="Arial"/>
        </w:rPr>
        <w:t>Community Award</w:t>
      </w:r>
      <w:r w:rsidRPr="00EC72FE">
        <w:rPr>
          <w:rFonts w:eastAsia="Times New Roman" w:cs="Arial"/>
        </w:rPr>
        <w:t xml:space="preserve"> – Emma Smith</w:t>
      </w:r>
      <w:r w:rsidR="004854C1">
        <w:rPr>
          <w:b/>
        </w:rPr>
        <w:br w:type="page"/>
      </w:r>
    </w:p>
    <w:p w:rsidR="004E63B1" w:rsidRPr="004E63B1" w:rsidRDefault="00110FAC" w:rsidP="0079585E">
      <w:pPr>
        <w:rPr>
          <w:b/>
        </w:rPr>
      </w:pPr>
      <w:r w:rsidRPr="00DD7557">
        <w:rPr>
          <w:b/>
        </w:rPr>
        <w:lastRenderedPageBreak/>
        <w:t>CRIT</w:t>
      </w:r>
      <w:r w:rsidRPr="004E63B1">
        <w:rPr>
          <w:b/>
        </w:rPr>
        <w:t>ERIA FOR EMERGING LEADER</w:t>
      </w:r>
    </w:p>
    <w:p w:rsidR="004E63B1" w:rsidRPr="004E63B1" w:rsidRDefault="004E63B1" w:rsidP="0079585E">
      <w:pPr>
        <w:rPr>
          <w:i/>
        </w:rPr>
      </w:pPr>
      <w:r w:rsidRPr="004E63B1">
        <w:rPr>
          <w:b/>
        </w:rPr>
        <w:t>The Emerging Leader Award is designed to recognise women aged 25 or under who are inspiring other women in football and who are showing strong leadership capabilities.</w:t>
      </w:r>
      <w:r w:rsidRPr="004E63B1">
        <w:rPr>
          <w:i/>
        </w:rPr>
        <w:t xml:space="preserve"> </w:t>
      </w:r>
    </w:p>
    <w:p w:rsidR="004E63B1" w:rsidRPr="004E63B1" w:rsidRDefault="004E63B1" w:rsidP="0079585E">
      <w:pPr>
        <w:rPr>
          <w:i/>
        </w:rPr>
      </w:pPr>
      <w:r w:rsidRPr="004E63B1">
        <w:rPr>
          <w:i/>
        </w:rPr>
        <w:t xml:space="preserve">Answers must be limited to a maximum of 250 words.  Where otherwise specified, please restrict answers to the word limit nominated. </w:t>
      </w:r>
    </w:p>
    <w:p w:rsidR="00DD7557" w:rsidRPr="00110FAC" w:rsidRDefault="00DD7557" w:rsidP="0079585E">
      <w:pPr>
        <w:pStyle w:val="numpara1"/>
        <w:numPr>
          <w:ilvl w:val="0"/>
          <w:numId w:val="0"/>
        </w:numPr>
        <w:ind w:left="680" w:hanging="680"/>
        <w:rPr>
          <w:rFonts w:asciiTheme="minorHAnsi" w:hAnsiTheme="minorHAnsi"/>
          <w:b/>
        </w:rPr>
      </w:pPr>
      <w:r w:rsidRPr="00110FAC">
        <w:rPr>
          <w:rFonts w:asciiTheme="minorHAnsi" w:hAnsiTheme="minorHAnsi"/>
          <w:b/>
        </w:rPr>
        <w:t>The Recipient must:</w:t>
      </w:r>
    </w:p>
    <w:p w:rsidR="00DD7557" w:rsidRPr="00110FAC" w:rsidRDefault="00DD7557" w:rsidP="0079585E">
      <w:pPr>
        <w:pStyle w:val="numpara1"/>
        <w:numPr>
          <w:ilvl w:val="0"/>
          <w:numId w:val="17"/>
        </w:numPr>
        <w:rPr>
          <w:rFonts w:asciiTheme="minorHAnsi" w:hAnsiTheme="minorHAnsi"/>
        </w:rPr>
      </w:pPr>
      <w:r w:rsidRPr="00110FAC">
        <w:rPr>
          <w:rFonts w:asciiTheme="minorHAnsi" w:hAnsiTheme="minorHAnsi"/>
          <w:b/>
        </w:rPr>
        <w:t>Demonstrate that she is a visible leadership star of the future through her talents and positive contribution that she has ma</w:t>
      </w:r>
      <w:r w:rsidR="00110FAC">
        <w:rPr>
          <w:rFonts w:asciiTheme="minorHAnsi" w:hAnsiTheme="minorHAnsi"/>
          <w:b/>
        </w:rPr>
        <w:t xml:space="preserve">de in Australian Rules </w:t>
      </w:r>
      <w:proofErr w:type="gramStart"/>
      <w:r w:rsidR="00110FAC">
        <w:rPr>
          <w:rFonts w:asciiTheme="minorHAnsi" w:hAnsiTheme="minorHAnsi"/>
          <w:b/>
        </w:rPr>
        <w:t>Football</w:t>
      </w:r>
      <w:proofErr w:type="gramEnd"/>
      <w:r w:rsidR="00110FAC">
        <w:rPr>
          <w:rFonts w:asciiTheme="minorHAnsi" w:hAnsiTheme="minorHAnsi"/>
          <w:b/>
        </w:rPr>
        <w:t>.</w:t>
      </w:r>
      <w:r w:rsidRPr="00110FAC">
        <w:rPr>
          <w:rFonts w:asciiTheme="minorHAnsi" w:hAnsiTheme="minorHAnsi"/>
        </w:rPr>
        <w:t xml:space="preserve"> (max 300 words)</w:t>
      </w:r>
    </w:p>
    <w:p w:rsidR="00DD7557" w:rsidRPr="00110FAC" w:rsidRDefault="00DD7557" w:rsidP="0079585E">
      <w:pPr>
        <w:pStyle w:val="numpara1"/>
        <w:numPr>
          <w:ilvl w:val="0"/>
          <w:numId w:val="0"/>
        </w:numPr>
        <w:ind w:left="680"/>
        <w:rPr>
          <w:rFonts w:asciiTheme="minorHAnsi" w:hAnsiTheme="minorHAnsi"/>
        </w:rPr>
      </w:pPr>
      <w:r w:rsidRPr="00110FAC">
        <w:rPr>
          <w:rFonts w:asciiTheme="minorHAnsi" w:hAnsiTheme="minorHAnsi"/>
        </w:rPr>
        <w:t>Describe your involvement and give examples of how you have demonstrated your contribution and impact, or how you have inspired other young women to become involved in Australian Rules football.</w:t>
      </w:r>
    </w:p>
    <w:p w:rsidR="00DD7557" w:rsidRPr="00110FAC" w:rsidRDefault="00DD7557" w:rsidP="0079585E">
      <w:pPr>
        <w:pStyle w:val="numpara1"/>
        <w:numPr>
          <w:ilvl w:val="0"/>
          <w:numId w:val="12"/>
        </w:numPr>
        <w:rPr>
          <w:rFonts w:asciiTheme="minorHAnsi" w:hAnsiTheme="minorHAnsi"/>
        </w:rPr>
      </w:pPr>
      <w:r w:rsidRPr="00110FAC">
        <w:rPr>
          <w:rFonts w:asciiTheme="minorHAnsi" w:hAnsiTheme="minorHAnsi"/>
          <w:b/>
        </w:rPr>
        <w:t>Be able to provide a referee that can validate your leadership qualities and behaviours</w:t>
      </w:r>
      <w:r w:rsidR="00110FAC">
        <w:rPr>
          <w:rFonts w:asciiTheme="minorHAnsi" w:hAnsiTheme="minorHAnsi"/>
          <w:b/>
        </w:rPr>
        <w:t>.</w:t>
      </w:r>
      <w:r w:rsidRPr="00110FAC">
        <w:rPr>
          <w:rFonts w:asciiTheme="minorHAnsi" w:hAnsiTheme="minorHAnsi"/>
        </w:rPr>
        <w:t xml:space="preserve"> (max 200 words)</w:t>
      </w:r>
    </w:p>
    <w:p w:rsidR="00DD7557" w:rsidRPr="00110FAC" w:rsidRDefault="00DD7557" w:rsidP="0079585E">
      <w:pPr>
        <w:pStyle w:val="numpara1"/>
        <w:rPr>
          <w:rFonts w:asciiTheme="minorHAnsi" w:hAnsiTheme="minorHAnsi"/>
        </w:rPr>
      </w:pPr>
      <w:r w:rsidRPr="00110FAC">
        <w:rPr>
          <w:rFonts w:asciiTheme="minorHAnsi" w:hAnsiTheme="minorHAnsi"/>
          <w:b/>
        </w:rPr>
        <w:t>Describe how you have overcome challenges in your journey as an emerging leader</w:t>
      </w:r>
      <w:r w:rsidR="00110FAC">
        <w:rPr>
          <w:rFonts w:asciiTheme="minorHAnsi" w:hAnsiTheme="minorHAnsi"/>
          <w:b/>
        </w:rPr>
        <w:t>.</w:t>
      </w:r>
      <w:r w:rsidRPr="00110FAC">
        <w:rPr>
          <w:rFonts w:asciiTheme="minorHAnsi" w:hAnsiTheme="minorHAnsi"/>
        </w:rPr>
        <w:t xml:space="preserve"> (max 100 words)</w:t>
      </w:r>
    </w:p>
    <w:p w:rsidR="00DD7557" w:rsidRPr="00110FAC" w:rsidRDefault="00DD7557" w:rsidP="0079585E">
      <w:pPr>
        <w:pStyle w:val="numpara1"/>
        <w:rPr>
          <w:rFonts w:asciiTheme="minorHAnsi" w:hAnsiTheme="minorHAnsi"/>
        </w:rPr>
      </w:pPr>
      <w:r w:rsidRPr="00110FAC">
        <w:rPr>
          <w:rFonts w:asciiTheme="minorHAnsi" w:hAnsiTheme="minorHAnsi"/>
          <w:b/>
        </w:rPr>
        <w:t>Describe a mentor or other leader you have been inspired by and how have you adopted those qualities and behaviours in your own life</w:t>
      </w:r>
      <w:r w:rsidR="00110FAC">
        <w:rPr>
          <w:rFonts w:asciiTheme="minorHAnsi" w:hAnsiTheme="minorHAnsi"/>
          <w:b/>
        </w:rPr>
        <w:t>.</w:t>
      </w:r>
      <w:r w:rsidRPr="00110FAC">
        <w:rPr>
          <w:rFonts w:asciiTheme="minorHAnsi" w:hAnsiTheme="minorHAnsi"/>
        </w:rPr>
        <w:t xml:space="preserve"> (max 100 words)</w:t>
      </w:r>
    </w:p>
    <w:p w:rsidR="00DD7557" w:rsidRPr="00110FAC" w:rsidRDefault="00DD7557" w:rsidP="0079585E">
      <w:pPr>
        <w:pStyle w:val="numpara1"/>
        <w:numPr>
          <w:ilvl w:val="0"/>
          <w:numId w:val="0"/>
        </w:numPr>
        <w:ind w:left="680"/>
        <w:rPr>
          <w:rFonts w:asciiTheme="minorHAnsi" w:hAnsiTheme="minorHAnsi"/>
        </w:rPr>
      </w:pPr>
      <w:r w:rsidRPr="00110FAC">
        <w:rPr>
          <w:rFonts w:asciiTheme="minorHAnsi" w:hAnsiTheme="minorHAnsi"/>
        </w:rPr>
        <w:t xml:space="preserve"> [</w:t>
      </w:r>
      <w:proofErr w:type="gramStart"/>
      <w:r w:rsidRPr="00110FAC">
        <w:rPr>
          <w:rFonts w:asciiTheme="minorHAnsi" w:hAnsiTheme="minorHAnsi"/>
        </w:rPr>
        <w:t>can</w:t>
      </w:r>
      <w:proofErr w:type="gramEnd"/>
      <w:r w:rsidRPr="00110FAC">
        <w:rPr>
          <w:rFonts w:asciiTheme="minorHAnsi" w:hAnsiTheme="minorHAnsi"/>
        </w:rPr>
        <w:t xml:space="preserve"> be a public figure or person known to you]</w:t>
      </w:r>
    </w:p>
    <w:p w:rsidR="00DD7557" w:rsidRPr="00110FAC" w:rsidRDefault="00DD7557" w:rsidP="0079585E">
      <w:pPr>
        <w:pStyle w:val="numpara1"/>
        <w:rPr>
          <w:rFonts w:asciiTheme="minorHAnsi" w:hAnsiTheme="minorHAnsi"/>
        </w:rPr>
      </w:pPr>
      <w:r w:rsidRPr="00110FAC">
        <w:rPr>
          <w:rFonts w:asciiTheme="minorHAnsi" w:hAnsiTheme="minorHAnsi"/>
          <w:b/>
        </w:rPr>
        <w:t>What do you believe are the strategic success factors for the future of women in football?</w:t>
      </w:r>
      <w:r w:rsidRPr="00110FAC">
        <w:rPr>
          <w:rFonts w:asciiTheme="minorHAnsi" w:hAnsiTheme="minorHAnsi"/>
        </w:rPr>
        <w:t xml:space="preserve"> (max 100 words)</w:t>
      </w:r>
    </w:p>
    <w:p w:rsidR="00DD7557" w:rsidRPr="00DD7557" w:rsidRDefault="00DD7557" w:rsidP="0079585E">
      <w:pPr>
        <w:pStyle w:val="numpara1"/>
        <w:numPr>
          <w:ilvl w:val="0"/>
          <w:numId w:val="0"/>
        </w:numPr>
        <w:ind w:left="680"/>
        <w:rPr>
          <w:rFonts w:asciiTheme="minorHAnsi" w:hAnsiTheme="minorHAnsi"/>
        </w:rPr>
      </w:pPr>
    </w:p>
    <w:p w:rsidR="0079585E" w:rsidRPr="00EC72FE" w:rsidRDefault="0079585E" w:rsidP="0079585E">
      <w:pPr>
        <w:rPr>
          <w:b/>
        </w:rPr>
      </w:pPr>
      <w:r w:rsidRPr="00EC72FE">
        <w:rPr>
          <w:b/>
        </w:rPr>
        <w:t>Nomination Submission</w:t>
      </w:r>
    </w:p>
    <w:p w:rsidR="00DD7557" w:rsidRPr="004E63B1" w:rsidRDefault="0079585E" w:rsidP="0079585E">
      <w:pPr>
        <w:rPr>
          <w:rFonts w:eastAsia="Times New Roman" w:cs="Arial"/>
          <w:color w:val="333333"/>
        </w:rPr>
      </w:pPr>
      <w:r w:rsidRPr="00EC72FE">
        <w:t xml:space="preserve">Please </w:t>
      </w:r>
      <w:r w:rsidRPr="00E910E1">
        <w:t>answer the above questions and subm</w:t>
      </w:r>
      <w:r w:rsidR="00E910E1" w:rsidRPr="00E910E1">
        <w:t xml:space="preserve">it your nomination via email to </w:t>
      </w:r>
      <w:hyperlink r:id="rId10" w:history="1">
        <w:r w:rsidR="00E910E1" w:rsidRPr="00EE064D">
          <w:rPr>
            <w:rStyle w:val="Hyperlink"/>
            <w:rFonts w:eastAsia="Times New Roman" w:cs="Arial"/>
            <w:b/>
          </w:rPr>
          <w:t>info@grandfinalcomedydebate.com</w:t>
        </w:r>
      </w:hyperlink>
      <w:r w:rsidR="00E910E1">
        <w:rPr>
          <w:rFonts w:eastAsia="Times New Roman" w:cs="Arial"/>
          <w:b/>
        </w:rPr>
        <w:t xml:space="preserve"> </w:t>
      </w:r>
      <w:r w:rsidRPr="00E910E1">
        <w:t xml:space="preserve">by </w:t>
      </w:r>
      <w:r w:rsidRPr="00E910E1">
        <w:rPr>
          <w:rFonts w:eastAsia="Times New Roman" w:cs="Arial"/>
        </w:rPr>
        <w:t xml:space="preserve">midnight Australian Eastern Standard Time on </w:t>
      </w:r>
      <w:r w:rsidRPr="00E910E1">
        <w:rPr>
          <w:rFonts w:eastAsia="Times New Roman" w:cs="Arial"/>
          <w:b/>
        </w:rPr>
        <w:t>Friday 14 July, 2017</w:t>
      </w:r>
      <w:r w:rsidRPr="00E910E1">
        <w:rPr>
          <w:rFonts w:eastAsia="Times New Roman" w:cs="Arial"/>
        </w:rPr>
        <w:t>. In the subject line please reference the award you are nominating for followed by your full name. F</w:t>
      </w:r>
      <w:bookmarkStart w:id="0" w:name="_GoBack"/>
      <w:bookmarkEnd w:id="0"/>
      <w:r w:rsidRPr="00E910E1">
        <w:rPr>
          <w:rFonts w:eastAsia="Times New Roman" w:cs="Arial"/>
        </w:rPr>
        <w:t>or example,</w:t>
      </w:r>
      <w:r w:rsidRPr="00EC72FE">
        <w:rPr>
          <w:rFonts w:eastAsia="Times New Roman" w:cs="Arial"/>
        </w:rPr>
        <w:t xml:space="preserve"> Subject: </w:t>
      </w:r>
      <w:r>
        <w:rPr>
          <w:rFonts w:eastAsia="Times New Roman" w:cs="Arial"/>
        </w:rPr>
        <w:t>Emerging Leader Award</w:t>
      </w:r>
      <w:r w:rsidRPr="00EC72FE">
        <w:rPr>
          <w:rFonts w:eastAsia="Times New Roman" w:cs="Arial"/>
        </w:rPr>
        <w:t xml:space="preserve"> – Emma Smith</w:t>
      </w:r>
    </w:p>
    <w:sectPr w:rsidR="00DD7557" w:rsidRPr="004E63B1" w:rsidSect="0079585E">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CE" w:rsidRDefault="003E10CE" w:rsidP="003E10CE">
      <w:pPr>
        <w:spacing w:after="0" w:line="240" w:lineRule="auto"/>
      </w:pPr>
      <w:r>
        <w:separator/>
      </w:r>
    </w:p>
  </w:endnote>
  <w:endnote w:type="continuationSeparator" w:id="0">
    <w:p w:rsidR="003E10CE" w:rsidRDefault="003E10CE" w:rsidP="003E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29294"/>
      <w:docPartObj>
        <w:docPartGallery w:val="Page Numbers (Bottom of Page)"/>
        <w:docPartUnique/>
      </w:docPartObj>
    </w:sdtPr>
    <w:sdtEndPr>
      <w:rPr>
        <w:noProof/>
      </w:rPr>
    </w:sdtEndPr>
    <w:sdtContent>
      <w:p w:rsidR="003E10CE" w:rsidRDefault="003E10CE">
        <w:pPr>
          <w:pStyle w:val="Footer"/>
          <w:jc w:val="right"/>
        </w:pPr>
        <w:r>
          <w:fldChar w:fldCharType="begin"/>
        </w:r>
        <w:r>
          <w:instrText xml:space="preserve"> PAGE   \* MERGEFORMAT </w:instrText>
        </w:r>
        <w:r>
          <w:fldChar w:fldCharType="separate"/>
        </w:r>
        <w:r w:rsidR="00A637D0">
          <w:rPr>
            <w:noProof/>
          </w:rPr>
          <w:t>6</w:t>
        </w:r>
        <w:r>
          <w:rPr>
            <w:noProof/>
          </w:rPr>
          <w:fldChar w:fldCharType="end"/>
        </w:r>
      </w:p>
    </w:sdtContent>
  </w:sdt>
  <w:p w:rsidR="003E10CE" w:rsidRDefault="003E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CE" w:rsidRDefault="003E10CE" w:rsidP="003E10CE">
      <w:pPr>
        <w:spacing w:after="0" w:line="240" w:lineRule="auto"/>
      </w:pPr>
      <w:r>
        <w:separator/>
      </w:r>
    </w:p>
  </w:footnote>
  <w:footnote w:type="continuationSeparator" w:id="0">
    <w:p w:rsidR="003E10CE" w:rsidRDefault="003E10CE" w:rsidP="003E1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F4D"/>
    <w:multiLevelType w:val="multilevel"/>
    <w:tmpl w:val="A79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56FD"/>
    <w:multiLevelType w:val="multilevel"/>
    <w:tmpl w:val="DB3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13881"/>
    <w:multiLevelType w:val="hybridMultilevel"/>
    <w:tmpl w:val="E4D07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32197"/>
    <w:multiLevelType w:val="hybridMultilevel"/>
    <w:tmpl w:val="B38CA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95320FD"/>
    <w:multiLevelType w:val="hybridMultilevel"/>
    <w:tmpl w:val="C5306D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EC6A5F"/>
    <w:multiLevelType w:val="multilevel"/>
    <w:tmpl w:val="3A3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51EAC"/>
    <w:multiLevelType w:val="hybridMultilevel"/>
    <w:tmpl w:val="D8445C16"/>
    <w:lvl w:ilvl="0" w:tplc="B67A170E">
      <w:start w:val="4"/>
      <w:numFmt w:val="decimal"/>
      <w:lvlText w:val="%1."/>
      <w:lvlJc w:val="left"/>
      <w:pPr>
        <w:ind w:left="720" w:hanging="360"/>
      </w:pPr>
      <w:rPr>
        <w:rFonts w:hint="default"/>
      </w:rPr>
    </w:lvl>
    <w:lvl w:ilvl="1" w:tplc="E0DCFC10" w:tentative="1">
      <w:start w:val="1"/>
      <w:numFmt w:val="lowerLetter"/>
      <w:lvlText w:val="%2."/>
      <w:lvlJc w:val="left"/>
      <w:pPr>
        <w:ind w:left="1440" w:hanging="360"/>
      </w:pPr>
    </w:lvl>
    <w:lvl w:ilvl="2" w:tplc="879833CC" w:tentative="1">
      <w:start w:val="1"/>
      <w:numFmt w:val="lowerRoman"/>
      <w:lvlText w:val="%3."/>
      <w:lvlJc w:val="right"/>
      <w:pPr>
        <w:ind w:left="2160" w:hanging="180"/>
      </w:pPr>
    </w:lvl>
    <w:lvl w:ilvl="3" w:tplc="7ECE317E" w:tentative="1">
      <w:start w:val="1"/>
      <w:numFmt w:val="decimal"/>
      <w:lvlText w:val="%4."/>
      <w:lvlJc w:val="left"/>
      <w:pPr>
        <w:ind w:left="2880" w:hanging="360"/>
      </w:pPr>
    </w:lvl>
    <w:lvl w:ilvl="4" w:tplc="FA24D362" w:tentative="1">
      <w:start w:val="1"/>
      <w:numFmt w:val="lowerLetter"/>
      <w:lvlText w:val="%5."/>
      <w:lvlJc w:val="left"/>
      <w:pPr>
        <w:ind w:left="3600" w:hanging="360"/>
      </w:pPr>
    </w:lvl>
    <w:lvl w:ilvl="5" w:tplc="EEDAB228" w:tentative="1">
      <w:start w:val="1"/>
      <w:numFmt w:val="lowerRoman"/>
      <w:lvlText w:val="%6."/>
      <w:lvlJc w:val="right"/>
      <w:pPr>
        <w:ind w:left="4320" w:hanging="180"/>
      </w:pPr>
    </w:lvl>
    <w:lvl w:ilvl="6" w:tplc="5C6C1136" w:tentative="1">
      <w:start w:val="1"/>
      <w:numFmt w:val="decimal"/>
      <w:lvlText w:val="%7."/>
      <w:lvlJc w:val="left"/>
      <w:pPr>
        <w:ind w:left="5040" w:hanging="360"/>
      </w:pPr>
    </w:lvl>
    <w:lvl w:ilvl="7" w:tplc="9B581634" w:tentative="1">
      <w:start w:val="1"/>
      <w:numFmt w:val="lowerLetter"/>
      <w:lvlText w:val="%8."/>
      <w:lvlJc w:val="left"/>
      <w:pPr>
        <w:ind w:left="5760" w:hanging="360"/>
      </w:pPr>
    </w:lvl>
    <w:lvl w:ilvl="8" w:tplc="45AC3B78" w:tentative="1">
      <w:start w:val="1"/>
      <w:numFmt w:val="lowerRoman"/>
      <w:lvlText w:val="%9."/>
      <w:lvlJc w:val="right"/>
      <w:pPr>
        <w:ind w:left="6480" w:hanging="180"/>
      </w:pPr>
    </w:lvl>
  </w:abstractNum>
  <w:abstractNum w:abstractNumId="7" w15:restartNumberingAfterBreak="0">
    <w:nsid w:val="5326264C"/>
    <w:multiLevelType w:val="hybridMultilevel"/>
    <w:tmpl w:val="CAEE8354"/>
    <w:lvl w:ilvl="0" w:tplc="00F61C84">
      <w:start w:val="1"/>
      <w:numFmt w:val="decimal"/>
      <w:lvlText w:val="%1."/>
      <w:lvlJc w:val="left"/>
      <w:pPr>
        <w:ind w:left="720" w:hanging="360"/>
      </w:pPr>
    </w:lvl>
    <w:lvl w:ilvl="1" w:tplc="496E8048" w:tentative="1">
      <w:start w:val="1"/>
      <w:numFmt w:val="lowerLetter"/>
      <w:lvlText w:val="%2."/>
      <w:lvlJc w:val="left"/>
      <w:pPr>
        <w:ind w:left="1440" w:hanging="360"/>
      </w:pPr>
    </w:lvl>
    <w:lvl w:ilvl="2" w:tplc="BCBE4AA6" w:tentative="1">
      <w:start w:val="1"/>
      <w:numFmt w:val="lowerRoman"/>
      <w:lvlText w:val="%3."/>
      <w:lvlJc w:val="right"/>
      <w:pPr>
        <w:ind w:left="2160" w:hanging="180"/>
      </w:pPr>
    </w:lvl>
    <w:lvl w:ilvl="3" w:tplc="13AE6764" w:tentative="1">
      <w:start w:val="1"/>
      <w:numFmt w:val="decimal"/>
      <w:lvlText w:val="%4."/>
      <w:lvlJc w:val="left"/>
      <w:pPr>
        <w:ind w:left="2880" w:hanging="360"/>
      </w:pPr>
    </w:lvl>
    <w:lvl w:ilvl="4" w:tplc="D124FFAA" w:tentative="1">
      <w:start w:val="1"/>
      <w:numFmt w:val="lowerLetter"/>
      <w:lvlText w:val="%5."/>
      <w:lvlJc w:val="left"/>
      <w:pPr>
        <w:ind w:left="3600" w:hanging="360"/>
      </w:pPr>
    </w:lvl>
    <w:lvl w:ilvl="5" w:tplc="A452897C" w:tentative="1">
      <w:start w:val="1"/>
      <w:numFmt w:val="lowerRoman"/>
      <w:lvlText w:val="%6."/>
      <w:lvlJc w:val="right"/>
      <w:pPr>
        <w:ind w:left="4320" w:hanging="180"/>
      </w:pPr>
    </w:lvl>
    <w:lvl w:ilvl="6" w:tplc="F12834A2" w:tentative="1">
      <w:start w:val="1"/>
      <w:numFmt w:val="decimal"/>
      <w:lvlText w:val="%7."/>
      <w:lvlJc w:val="left"/>
      <w:pPr>
        <w:ind w:left="5040" w:hanging="360"/>
      </w:pPr>
    </w:lvl>
    <w:lvl w:ilvl="7" w:tplc="97F4FFB2" w:tentative="1">
      <w:start w:val="1"/>
      <w:numFmt w:val="lowerLetter"/>
      <w:lvlText w:val="%8."/>
      <w:lvlJc w:val="left"/>
      <w:pPr>
        <w:ind w:left="5760" w:hanging="360"/>
      </w:pPr>
    </w:lvl>
    <w:lvl w:ilvl="8" w:tplc="F83CD94A" w:tentative="1">
      <w:start w:val="1"/>
      <w:numFmt w:val="lowerRoman"/>
      <w:lvlText w:val="%9."/>
      <w:lvlJc w:val="right"/>
      <w:pPr>
        <w:ind w:left="6480" w:hanging="180"/>
      </w:pPr>
    </w:lvl>
  </w:abstractNum>
  <w:abstractNum w:abstractNumId="8" w15:restartNumberingAfterBreak="0">
    <w:nsid w:val="58B56CD2"/>
    <w:multiLevelType w:val="multilevel"/>
    <w:tmpl w:val="189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16B1B"/>
    <w:multiLevelType w:val="multilevel"/>
    <w:tmpl w:val="E09C438E"/>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0" w15:restartNumberingAfterBreak="0">
    <w:nsid w:val="69012BEB"/>
    <w:multiLevelType w:val="multilevel"/>
    <w:tmpl w:val="33CA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A079E"/>
    <w:multiLevelType w:val="hybridMultilevel"/>
    <w:tmpl w:val="9F5871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7C5044F"/>
    <w:multiLevelType w:val="multilevel"/>
    <w:tmpl w:val="DDA8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0"/>
  </w:num>
  <w:num w:numId="5">
    <w:abstractNumId w:val="0"/>
  </w:num>
  <w:num w:numId="6">
    <w:abstractNumId w:val="12"/>
  </w:num>
  <w:num w:numId="7">
    <w:abstractNumId w:val="2"/>
  </w:num>
  <w:num w:numId="8">
    <w:abstractNumId w:val="4"/>
  </w:num>
  <w:num w:numId="9">
    <w:abstractNumId w:val="3"/>
  </w:num>
  <w:num w:numId="10">
    <w:abstractNumId w:val="11"/>
  </w:num>
  <w:num w:numId="11">
    <w:abstractNumId w:val="9"/>
    <w:lvlOverride w:ilvl="0">
      <w:lvl w:ilvl="0">
        <w:start w:val="1"/>
        <w:numFmt w:val="decimal"/>
        <w:pStyle w:val="numpara1"/>
        <w:lvlText w:val="%1."/>
        <w:lvlJc w:val="left"/>
        <w:pPr>
          <w:tabs>
            <w:tab w:val="num" w:pos="680"/>
          </w:tabs>
          <w:ind w:left="680" w:hanging="680"/>
        </w:pPr>
        <w:rPr>
          <w:rFonts w:cs="Times New Roman" w:hint="default"/>
          <w:b w:val="0"/>
        </w:rPr>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3D"/>
    <w:rsid w:val="00110FAC"/>
    <w:rsid w:val="003E10CE"/>
    <w:rsid w:val="004854C1"/>
    <w:rsid w:val="004E63B1"/>
    <w:rsid w:val="00513174"/>
    <w:rsid w:val="0054784D"/>
    <w:rsid w:val="00554855"/>
    <w:rsid w:val="005657AC"/>
    <w:rsid w:val="006407CB"/>
    <w:rsid w:val="0069503D"/>
    <w:rsid w:val="00783163"/>
    <w:rsid w:val="0079585E"/>
    <w:rsid w:val="00797307"/>
    <w:rsid w:val="007C7EA8"/>
    <w:rsid w:val="00820618"/>
    <w:rsid w:val="009A4B13"/>
    <w:rsid w:val="00A637D0"/>
    <w:rsid w:val="00B2181C"/>
    <w:rsid w:val="00BE053D"/>
    <w:rsid w:val="00C31C65"/>
    <w:rsid w:val="00CE20F9"/>
    <w:rsid w:val="00DD7557"/>
    <w:rsid w:val="00E45298"/>
    <w:rsid w:val="00E910E1"/>
    <w:rsid w:val="00EC72FE"/>
    <w:rsid w:val="00F05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E3316-7D4B-4C48-B3DD-57158215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99"/>
    <w:qFormat/>
    <w:rsid w:val="00C31C65"/>
    <w:pPr>
      <w:ind w:left="720"/>
      <w:contextualSpacing/>
    </w:pPr>
  </w:style>
  <w:style w:type="paragraph" w:customStyle="1" w:styleId="numpara1">
    <w:name w:val="numpara1"/>
    <w:basedOn w:val="Normal"/>
    <w:uiPriority w:val="13"/>
    <w:qFormat/>
    <w:rsid w:val="004E63B1"/>
    <w:pPr>
      <w:numPr>
        <w:numId w:val="11"/>
      </w:numPr>
      <w:spacing w:after="240" w:line="240" w:lineRule="auto"/>
      <w:jc w:val="both"/>
    </w:pPr>
    <w:rPr>
      <w:rFonts w:ascii="Arial" w:eastAsia="Times New Roman" w:hAnsi="Arial" w:cs="Times New Roman"/>
      <w:szCs w:val="20"/>
      <w:lang w:eastAsia="en-US"/>
    </w:rPr>
  </w:style>
  <w:style w:type="paragraph" w:customStyle="1" w:styleId="numpara2">
    <w:name w:val="numpara2"/>
    <w:basedOn w:val="Normal"/>
    <w:uiPriority w:val="13"/>
    <w:qFormat/>
    <w:rsid w:val="004E63B1"/>
    <w:pPr>
      <w:numPr>
        <w:ilvl w:val="1"/>
        <w:numId w:val="11"/>
      </w:numPr>
      <w:spacing w:after="240" w:line="240" w:lineRule="auto"/>
      <w:jc w:val="both"/>
    </w:pPr>
    <w:rPr>
      <w:rFonts w:ascii="Arial" w:eastAsia="Times New Roman" w:hAnsi="Arial" w:cs="Times New Roman"/>
      <w:szCs w:val="20"/>
      <w:lang w:eastAsia="en-US"/>
    </w:rPr>
  </w:style>
  <w:style w:type="paragraph" w:customStyle="1" w:styleId="numpara3">
    <w:name w:val="numpara3"/>
    <w:basedOn w:val="Normal"/>
    <w:uiPriority w:val="13"/>
    <w:qFormat/>
    <w:rsid w:val="004E63B1"/>
    <w:pPr>
      <w:numPr>
        <w:ilvl w:val="2"/>
        <w:numId w:val="11"/>
      </w:numPr>
      <w:spacing w:after="240" w:line="240" w:lineRule="auto"/>
      <w:jc w:val="both"/>
    </w:pPr>
    <w:rPr>
      <w:rFonts w:ascii="Arial" w:eastAsia="Times New Roman" w:hAnsi="Arial" w:cs="Times New Roman"/>
      <w:szCs w:val="20"/>
      <w:lang w:eastAsia="en-US"/>
    </w:rPr>
  </w:style>
  <w:style w:type="paragraph" w:customStyle="1" w:styleId="numpara4">
    <w:name w:val="numpara4"/>
    <w:basedOn w:val="Normal"/>
    <w:uiPriority w:val="13"/>
    <w:qFormat/>
    <w:rsid w:val="004E63B1"/>
    <w:pPr>
      <w:numPr>
        <w:ilvl w:val="3"/>
        <w:numId w:val="11"/>
      </w:numPr>
      <w:spacing w:after="240" w:line="240" w:lineRule="auto"/>
      <w:jc w:val="both"/>
    </w:pPr>
    <w:rPr>
      <w:rFonts w:ascii="Arial" w:eastAsia="Times New Roman" w:hAnsi="Arial" w:cs="Times New Roman"/>
      <w:szCs w:val="20"/>
      <w:lang w:eastAsia="en-US"/>
    </w:rPr>
  </w:style>
  <w:style w:type="paragraph" w:customStyle="1" w:styleId="numpara5">
    <w:name w:val="numpara5"/>
    <w:basedOn w:val="Normal"/>
    <w:uiPriority w:val="13"/>
    <w:qFormat/>
    <w:rsid w:val="004E63B1"/>
    <w:pPr>
      <w:numPr>
        <w:ilvl w:val="4"/>
        <w:numId w:val="11"/>
      </w:numPr>
      <w:spacing w:after="240" w:line="240" w:lineRule="auto"/>
      <w:jc w:val="both"/>
    </w:pPr>
    <w:rPr>
      <w:rFonts w:ascii="Arial" w:eastAsia="Times New Roman" w:hAnsi="Arial" w:cs="Times New Roman"/>
      <w:szCs w:val="20"/>
      <w:lang w:eastAsia="en-US"/>
    </w:rPr>
  </w:style>
  <w:style w:type="numbering" w:customStyle="1" w:styleId="MListNumparaNumbering">
    <w:name w:val="MList Numpara Numbering"/>
    <w:uiPriority w:val="99"/>
    <w:rsid w:val="004E63B1"/>
    <w:pPr>
      <w:numPr>
        <w:numId w:val="18"/>
      </w:numPr>
    </w:pPr>
  </w:style>
  <w:style w:type="paragraph" w:styleId="Header">
    <w:name w:val="header"/>
    <w:basedOn w:val="Normal"/>
    <w:link w:val="HeaderChar"/>
    <w:uiPriority w:val="99"/>
    <w:unhideWhenUsed/>
    <w:rsid w:val="003E1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0CE"/>
  </w:style>
  <w:style w:type="paragraph" w:styleId="Footer">
    <w:name w:val="footer"/>
    <w:basedOn w:val="Normal"/>
    <w:link w:val="FooterChar"/>
    <w:uiPriority w:val="99"/>
    <w:unhideWhenUsed/>
    <w:rsid w:val="003E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0CE"/>
  </w:style>
  <w:style w:type="character" w:styleId="Hyperlink">
    <w:name w:val="Hyperlink"/>
    <w:basedOn w:val="DefaultParagraphFont"/>
    <w:uiPriority w:val="99"/>
    <w:unhideWhenUsed/>
    <w:rsid w:val="00EC7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ndfinalcomedydeba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randfinalcomedydebate.com" TargetMode="External"/><Relationship Id="rId4" Type="http://schemas.openxmlformats.org/officeDocument/2006/relationships/webSettings" Target="webSettings.xml"/><Relationship Id="rId9" Type="http://schemas.openxmlformats.org/officeDocument/2006/relationships/hyperlink" Target="mailto:info@grandfinalcomedy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Cusack (DHHS)</dc:creator>
  <cp:lastModifiedBy>Aysha Ward</cp:lastModifiedBy>
  <cp:revision>3</cp:revision>
  <dcterms:created xsi:type="dcterms:W3CDTF">2017-06-02T00:57:00Z</dcterms:created>
  <dcterms:modified xsi:type="dcterms:W3CDTF">2017-06-02T06:11:00Z</dcterms:modified>
</cp:coreProperties>
</file>